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63A10" w14:textId="77777777" w:rsidR="00F30F63" w:rsidRPr="005E3DFC" w:rsidRDefault="00656A9A" w:rsidP="005E3DF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E3DF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</w:t>
      </w:r>
      <w:r w:rsidR="00C5215F" w:rsidRPr="005E3DF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               </w:t>
      </w:r>
      <w:r w:rsidRPr="005E3DF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14:paraId="60EE5CD0" w14:textId="77777777" w:rsidR="000374F0" w:rsidRPr="005E3DFC" w:rsidRDefault="000374F0" w:rsidP="005E3DF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336B9212" w14:textId="77777777" w:rsidR="004316F9" w:rsidRPr="005E3DFC" w:rsidRDefault="004316F9" w:rsidP="005E3DFC">
      <w:pPr>
        <w:pStyle w:val="a4"/>
        <w:ind w:firstLine="567"/>
        <w:jc w:val="right"/>
        <w:rPr>
          <w:rFonts w:ascii="Times New Roman" w:hAnsi="Times New Roman" w:cs="Times New Roman"/>
          <w:b/>
          <w:noProof/>
          <w:sz w:val="28"/>
          <w:szCs w:val="28"/>
          <w:lang w:val="uz-Cyrl-UZ"/>
        </w:rPr>
      </w:pPr>
      <w:r w:rsidRPr="005E3DFC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Давлат тиббий суғуртаси жамғармаси</w:t>
      </w:r>
    </w:p>
    <w:p w14:paraId="40CF95B4" w14:textId="77777777" w:rsidR="004316F9" w:rsidRPr="005E3DFC" w:rsidRDefault="004316F9" w:rsidP="005E3DFC">
      <w:pPr>
        <w:pStyle w:val="a4"/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val="uz-Cyrl-UZ"/>
        </w:rPr>
      </w:pPr>
      <w:r w:rsidRPr="005E3DF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                                                     </w:t>
      </w:r>
      <w:r w:rsidRPr="005E3DFC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Ижро этувчи директори</w:t>
      </w:r>
    </w:p>
    <w:p w14:paraId="76AEFA12" w14:textId="77777777" w:rsidR="004316F9" w:rsidRPr="005E3DFC" w:rsidRDefault="004316F9" w:rsidP="005E3DFC">
      <w:pPr>
        <w:pStyle w:val="a4"/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val="uz-Cyrl-UZ"/>
        </w:rPr>
      </w:pPr>
      <w:r w:rsidRPr="005E3DFC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                                                              З.Ш.Эрматовга</w:t>
      </w:r>
    </w:p>
    <w:p w14:paraId="31BC8305" w14:textId="77777777" w:rsidR="00E953F8" w:rsidRPr="005E3DFC" w:rsidRDefault="00E953F8" w:rsidP="005E3DFC">
      <w:pPr>
        <w:pStyle w:val="a4"/>
        <w:ind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val="uz-Cyrl-UZ"/>
        </w:rPr>
      </w:pPr>
    </w:p>
    <w:p w14:paraId="27FB21AC" w14:textId="77777777" w:rsidR="00E953F8" w:rsidRPr="005E3DFC" w:rsidRDefault="00E953F8" w:rsidP="005E3DFC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600A5329" w14:textId="77777777" w:rsidR="001F3B51" w:rsidRPr="001F3B51" w:rsidRDefault="00EC10E9" w:rsidP="00AC2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E3DFC">
        <w:rPr>
          <w:rFonts w:ascii="Times New Roman" w:hAnsi="Times New Roman" w:cs="Times New Roman"/>
          <w:b/>
          <w:sz w:val="28"/>
          <w:szCs w:val="28"/>
          <w:lang w:val="uz-Cyrl-UZ"/>
        </w:rPr>
        <w:t>Давлат тиббий суғуртаси жамғармаси Хоразм вилояти худудий бўлинмаси томонидан жорий йилнинг 1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7</w:t>
      </w:r>
      <w:r w:rsidRPr="005E3DF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20</w:t>
      </w:r>
      <w:r w:rsidRPr="005E3DF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март кунлари </w:t>
      </w:r>
      <w:r w:rsidR="001F3B51" w:rsidRPr="001F3B51">
        <w:rPr>
          <w:rFonts w:ascii="Times New Roman" w:hAnsi="Times New Roman" w:cs="Times New Roman"/>
          <w:b/>
          <w:sz w:val="28"/>
          <w:szCs w:val="28"/>
          <w:lang w:val="uz-Cyrl-UZ"/>
        </w:rPr>
        <w:t>амалга</w:t>
      </w:r>
    </w:p>
    <w:p w14:paraId="711B2E13" w14:textId="67AB7403" w:rsidR="00653D5D" w:rsidRDefault="001F3B51" w:rsidP="00AC2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F3B5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оширилган ишлар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53D5D" w:rsidRPr="00686B94">
        <w:rPr>
          <w:rFonts w:ascii="Times New Roman" w:hAnsi="Times New Roman" w:cs="Times New Roman"/>
          <w:b/>
          <w:sz w:val="28"/>
          <w:szCs w:val="28"/>
          <w:lang w:val="uz-Cyrl-UZ"/>
        </w:rPr>
        <w:t>МАЪЛУМОТ</w:t>
      </w:r>
      <w:r w:rsidR="00AC2091">
        <w:rPr>
          <w:rFonts w:ascii="Times New Roman" w:hAnsi="Times New Roman" w:cs="Times New Roman"/>
          <w:b/>
          <w:sz w:val="28"/>
          <w:szCs w:val="28"/>
          <w:lang w:val="uz-Cyrl-UZ"/>
        </w:rPr>
        <w:t>И</w:t>
      </w:r>
    </w:p>
    <w:p w14:paraId="378E7AF8" w14:textId="77777777" w:rsidR="00AC2091" w:rsidRPr="00686B94" w:rsidRDefault="00AC2091" w:rsidP="00AC2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3AC37ACD" w14:textId="77777777" w:rsidR="00653D5D" w:rsidRDefault="00653D5D" w:rsidP="00653D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54AE9">
        <w:rPr>
          <w:rFonts w:ascii="Times New Roman" w:hAnsi="Times New Roman" w:cs="Times New Roman"/>
          <w:sz w:val="28"/>
          <w:szCs w:val="28"/>
          <w:lang w:val="uz-Cyrl-UZ"/>
        </w:rPr>
        <w:t xml:space="preserve">Хоразм вилоят ҳудудий бўлинмасига </w:t>
      </w:r>
      <w:r>
        <w:rPr>
          <w:rFonts w:ascii="Times New Roman" w:hAnsi="Times New Roman" w:cs="Times New Roman"/>
          <w:sz w:val="28"/>
          <w:szCs w:val="28"/>
          <w:lang w:val="uz-Cyrl-UZ"/>
        </w:rPr>
        <w:t>9</w:t>
      </w:r>
      <w:r w:rsidRPr="00654AE9">
        <w:rPr>
          <w:rFonts w:ascii="Times New Roman" w:hAnsi="Times New Roman" w:cs="Times New Roman"/>
          <w:sz w:val="28"/>
          <w:szCs w:val="28"/>
          <w:lang w:val="uz-Cyrl-UZ"/>
        </w:rPr>
        <w:t xml:space="preserve"> нафар ходим ишга қабул қилин</w:t>
      </w:r>
      <w:r>
        <w:rPr>
          <w:rFonts w:ascii="Times New Roman" w:hAnsi="Times New Roman" w:cs="Times New Roman"/>
          <w:sz w:val="28"/>
          <w:szCs w:val="28"/>
          <w:lang w:val="uz-Cyrl-UZ"/>
        </w:rPr>
        <w:t>ган</w:t>
      </w:r>
      <w:r w:rsidRPr="00654AE9">
        <w:rPr>
          <w:rFonts w:ascii="Times New Roman" w:hAnsi="Times New Roman" w:cs="Times New Roman"/>
          <w:sz w:val="28"/>
          <w:szCs w:val="28"/>
          <w:lang w:val="uz-Cyrl-UZ"/>
        </w:rPr>
        <w:t xml:space="preserve">. Барча ходимлар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режа асосида </w:t>
      </w:r>
      <w:r w:rsidRPr="00654AE9">
        <w:rPr>
          <w:rFonts w:ascii="Times New Roman" w:hAnsi="Times New Roman" w:cs="Times New Roman"/>
          <w:sz w:val="28"/>
          <w:szCs w:val="28"/>
          <w:lang w:val="uz-Cyrl-UZ"/>
        </w:rPr>
        <w:t>фаолият юритиб боришмоқда</w:t>
      </w:r>
      <w:r w:rsidRPr="00D53D37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784AD386" w14:textId="4C4E1C94" w:rsidR="00653D5D" w:rsidRDefault="00653D5D" w:rsidP="00653D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82254">
        <w:rPr>
          <w:rFonts w:ascii="Times New Roman" w:hAnsi="Times New Roman" w:cs="Times New Roman"/>
          <w:sz w:val="28"/>
          <w:szCs w:val="28"/>
          <w:lang w:val="uz-Cyrl-UZ"/>
        </w:rPr>
        <w:t xml:space="preserve">Жамғарма рахбарияти томонидан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хафта давомида </w:t>
      </w:r>
      <w:r w:rsidRPr="00882254">
        <w:rPr>
          <w:rFonts w:ascii="Times New Roman" w:hAnsi="Times New Roman" w:cs="Times New Roman"/>
          <w:sz w:val="28"/>
          <w:szCs w:val="28"/>
          <w:lang w:val="uz-Cyrl-UZ"/>
        </w:rPr>
        <w:t xml:space="preserve">ўтказилган 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барча </w:t>
      </w:r>
      <w:r w:rsidRPr="00882254">
        <w:rPr>
          <w:rFonts w:ascii="Times New Roman" w:hAnsi="Times New Roman" w:cs="Times New Roman"/>
          <w:sz w:val="28"/>
          <w:szCs w:val="28"/>
          <w:lang w:val="uz-Cyrl-UZ"/>
        </w:rPr>
        <w:t>ZOOM йиғилиш</w:t>
      </w:r>
      <w:r>
        <w:rPr>
          <w:rFonts w:ascii="Times New Roman" w:hAnsi="Times New Roman" w:cs="Times New Roman"/>
          <w:sz w:val="28"/>
          <w:szCs w:val="28"/>
          <w:lang w:val="uz-Cyrl-UZ"/>
        </w:rPr>
        <w:t>ларида бўлинма ходимлари</w:t>
      </w:r>
      <w:r w:rsidRPr="00882254">
        <w:rPr>
          <w:rFonts w:ascii="Times New Roman" w:hAnsi="Times New Roman" w:cs="Times New Roman"/>
          <w:sz w:val="28"/>
          <w:szCs w:val="28"/>
          <w:lang w:val="uz-Cyrl-UZ"/>
        </w:rPr>
        <w:t xml:space="preserve"> иштирок эт</w:t>
      </w:r>
      <w:r>
        <w:rPr>
          <w:rFonts w:ascii="Times New Roman" w:hAnsi="Times New Roman" w:cs="Times New Roman"/>
          <w:sz w:val="28"/>
          <w:szCs w:val="28"/>
          <w:lang w:val="uz-Cyrl-UZ"/>
        </w:rPr>
        <w:t>иш</w:t>
      </w:r>
      <w:r w:rsidRPr="00882254">
        <w:rPr>
          <w:rFonts w:ascii="Times New Roman" w:hAnsi="Times New Roman" w:cs="Times New Roman"/>
          <w:sz w:val="28"/>
          <w:szCs w:val="28"/>
          <w:lang w:val="uz-Cyrl-UZ"/>
        </w:rPr>
        <w:t>ди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ва ўзларига тегишли маълумот олишиб, топшириқларни бажаришди</w:t>
      </w:r>
      <w:r w:rsidRPr="00882254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6BAB2BCF" w14:textId="5F3B6550" w:rsidR="005B484A" w:rsidRPr="00882254" w:rsidRDefault="00F2246D" w:rsidP="00653D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Бош прокуратура</w:t>
      </w:r>
      <w:r w:rsidR="00E0350F">
        <w:rPr>
          <w:rFonts w:ascii="Times New Roman" w:hAnsi="Times New Roman" w:cs="Times New Roman"/>
          <w:sz w:val="28"/>
          <w:szCs w:val="28"/>
          <w:lang w:val="uz-Cyrl-UZ"/>
        </w:rPr>
        <w:t>нинг Хоразм вилоят</w:t>
      </w:r>
      <w:r w:rsidR="00CB72B4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5B484A" w:rsidRPr="005B484A">
        <w:rPr>
          <w:rFonts w:ascii="Times New Roman" w:hAnsi="Times New Roman" w:cs="Times New Roman"/>
          <w:sz w:val="28"/>
          <w:szCs w:val="28"/>
          <w:lang w:val="uz-Cyrl-UZ"/>
        </w:rPr>
        <w:t xml:space="preserve"> Департамент бошқармасида</w:t>
      </w:r>
      <w:r w:rsidR="000456D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456DE">
        <w:rPr>
          <w:rFonts w:ascii="Times New Roman" w:hAnsi="Times New Roman" w:cs="Times New Roman"/>
          <w:sz w:val="28"/>
          <w:szCs w:val="28"/>
          <w:lang w:val="uz-Cyrl-UZ"/>
        </w:rPr>
        <w:br/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18-март куни 16:00да </w:t>
      </w:r>
      <w:r w:rsidR="008538A8">
        <w:rPr>
          <w:rFonts w:ascii="Times New Roman" w:hAnsi="Times New Roman" w:cs="Times New Roman"/>
          <w:sz w:val="28"/>
          <w:szCs w:val="28"/>
          <w:lang w:val="uz-Cyrl-UZ"/>
        </w:rPr>
        <w:t xml:space="preserve">ўтказилган </w:t>
      </w:r>
      <w:r w:rsidR="005B484A" w:rsidRPr="00882254">
        <w:rPr>
          <w:rFonts w:ascii="Times New Roman" w:hAnsi="Times New Roman" w:cs="Times New Roman"/>
          <w:sz w:val="28"/>
          <w:szCs w:val="28"/>
          <w:lang w:val="uz-Cyrl-UZ"/>
        </w:rPr>
        <w:t>ZOOM йиғилиш</w:t>
      </w:r>
      <w:r w:rsidR="005B484A">
        <w:rPr>
          <w:rFonts w:ascii="Times New Roman" w:hAnsi="Times New Roman" w:cs="Times New Roman"/>
          <w:sz w:val="28"/>
          <w:szCs w:val="28"/>
          <w:lang w:val="uz-Cyrl-UZ"/>
        </w:rPr>
        <w:t>ида</w:t>
      </w:r>
      <w:r w:rsidR="005B484A">
        <w:rPr>
          <w:rFonts w:ascii="Times New Roman" w:hAnsi="Times New Roman" w:cs="Times New Roman"/>
          <w:sz w:val="28"/>
          <w:szCs w:val="28"/>
          <w:lang w:val="uz-Cyrl-UZ"/>
        </w:rPr>
        <w:t xml:space="preserve"> иштирок этди</w:t>
      </w:r>
      <w:r w:rsidR="000456DE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="005B484A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5B484A" w:rsidRPr="005B484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69A1BFB3" w14:textId="77777777" w:rsidR="00653D5D" w:rsidRPr="0099583B" w:rsidRDefault="00653D5D" w:rsidP="00653D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86B94">
        <w:rPr>
          <w:rFonts w:ascii="Times New Roman" w:hAnsi="Times New Roman" w:cs="Times New Roman"/>
          <w:sz w:val="28"/>
          <w:szCs w:val="28"/>
          <w:lang w:val="uz-Cyrl-UZ"/>
        </w:rPr>
        <w:t xml:space="preserve">Бўлинмада иш юритиш фаолияти, жумладан </w:t>
      </w:r>
      <w:r>
        <w:rPr>
          <w:rFonts w:ascii="Times New Roman" w:hAnsi="Times New Roman" w:cs="Times New Roman"/>
          <w:sz w:val="28"/>
          <w:szCs w:val="28"/>
          <w:lang w:val="uz-Cyrl-UZ"/>
        </w:rPr>
        <w:t>ЭДО орқали</w:t>
      </w:r>
      <w:r w:rsidRPr="00686B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ҳужжатлар</w:t>
      </w:r>
      <w:r w:rsidRPr="00686B94">
        <w:rPr>
          <w:rFonts w:ascii="Times New Roman" w:hAnsi="Times New Roman" w:cs="Times New Roman"/>
          <w:sz w:val="28"/>
          <w:szCs w:val="28"/>
          <w:lang w:val="uz-Cyrl-UZ"/>
        </w:rPr>
        <w:t>ни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қабул қилиб </w:t>
      </w:r>
      <w:r w:rsidRPr="00686B94">
        <w:rPr>
          <w:rFonts w:ascii="Times New Roman" w:hAnsi="Times New Roman" w:cs="Times New Roman"/>
          <w:sz w:val="28"/>
          <w:szCs w:val="28"/>
          <w:lang w:val="uz-Cyrl-UZ"/>
        </w:rPr>
        <w:t>рўйхатга олиш, ижрога қаратиш, назоратини олиб бориш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ишлари амалга оширилмоқда.</w:t>
      </w:r>
      <w:r w:rsidRPr="00686B94">
        <w:rPr>
          <w:rFonts w:ascii="Times New Roman" w:hAnsi="Times New Roman" w:cs="Times New Roman"/>
          <w:sz w:val="28"/>
          <w:szCs w:val="28"/>
          <w:lang w:val="uz-Cyrl-UZ"/>
        </w:rPr>
        <w:t xml:space="preserve"> Хоразм вилоят даволаш-профилактика муассасалари </w:t>
      </w:r>
      <w:r>
        <w:rPr>
          <w:rFonts w:ascii="Times New Roman" w:hAnsi="Times New Roman" w:cs="Times New Roman"/>
          <w:sz w:val="28"/>
          <w:szCs w:val="28"/>
          <w:lang w:val="uz-Cyrl-UZ"/>
        </w:rPr>
        <w:br/>
      </w:r>
      <w:r w:rsidRPr="00686B94">
        <w:rPr>
          <w:rFonts w:ascii="Times New Roman" w:hAnsi="Times New Roman" w:cs="Times New Roman"/>
          <w:sz w:val="28"/>
          <w:szCs w:val="28"/>
          <w:lang w:val="uz-Cyrl-UZ"/>
        </w:rPr>
        <w:t xml:space="preserve">ва бошқа алоқадор ташкилотлар билан </w:t>
      </w:r>
      <w:r>
        <w:rPr>
          <w:rFonts w:ascii="Times New Roman" w:hAnsi="Times New Roman" w:cs="Times New Roman"/>
          <w:sz w:val="28"/>
          <w:szCs w:val="28"/>
          <w:lang w:val="uz-Cyrl-UZ"/>
        </w:rPr>
        <w:t>ёзишмаларга</w:t>
      </w:r>
      <w:r w:rsidRPr="00686B94">
        <w:rPr>
          <w:rFonts w:ascii="Times New Roman" w:hAnsi="Times New Roman" w:cs="Times New Roman"/>
          <w:sz w:val="28"/>
          <w:szCs w:val="28"/>
          <w:lang w:val="uz-Cyrl-UZ"/>
        </w:rPr>
        <w:t xml:space="preserve"> Жамғарма раҳбарияти </w:t>
      </w:r>
      <w:r>
        <w:rPr>
          <w:rFonts w:ascii="Times New Roman" w:hAnsi="Times New Roman" w:cs="Times New Roman"/>
          <w:sz w:val="28"/>
          <w:szCs w:val="28"/>
          <w:lang w:val="uz-Cyrl-UZ"/>
        </w:rPr>
        <w:t>номидан жавоб хатлар</w:t>
      </w:r>
      <w:r w:rsidRPr="00686B9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тайёрлаш </w:t>
      </w:r>
      <w:r w:rsidRPr="00686B94">
        <w:rPr>
          <w:rFonts w:ascii="Times New Roman" w:hAnsi="Times New Roman" w:cs="Times New Roman"/>
          <w:sz w:val="28"/>
          <w:szCs w:val="28"/>
          <w:lang w:val="uz-Cyrl-UZ"/>
        </w:rPr>
        <w:t>бўйича ишлар олиб борил</w:t>
      </w:r>
      <w:r>
        <w:rPr>
          <w:rFonts w:ascii="Times New Roman" w:hAnsi="Times New Roman" w:cs="Times New Roman"/>
          <w:sz w:val="28"/>
          <w:szCs w:val="28"/>
          <w:lang w:val="uz-Cyrl-UZ"/>
        </w:rPr>
        <w:t>иб 2 та хатга жавоб берилди.</w:t>
      </w:r>
      <w:r w:rsidRPr="0099583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Pr="00E62D1E">
        <w:rPr>
          <w:rFonts w:ascii="Times New Roman" w:hAnsi="Times New Roman" w:cs="Times New Roman"/>
          <w:sz w:val="28"/>
          <w:szCs w:val="28"/>
          <w:lang w:val="uz-Cyrl-UZ"/>
        </w:rPr>
        <w:t xml:space="preserve"> нафар фуқаронинг оғзаки мурожатига жавоб берилди.</w:t>
      </w:r>
    </w:p>
    <w:p w14:paraId="7D443853" w14:textId="184C5464" w:rsidR="00653D5D" w:rsidRDefault="00653D5D" w:rsidP="00653D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86B94">
        <w:rPr>
          <w:rFonts w:ascii="Times New Roman" w:hAnsi="Times New Roman" w:cs="Times New Roman"/>
          <w:sz w:val="28"/>
          <w:szCs w:val="28"/>
          <w:lang w:val="uz-Cyrl-UZ"/>
        </w:rPr>
        <w:t xml:space="preserve">Хоразм вилоятида давлат тиббий суғуртаси механизмларини жорий этишга тайёргарлик бўйича чора-тадбирлар режасига мувофиқ, </w:t>
      </w:r>
      <w:r>
        <w:rPr>
          <w:rFonts w:ascii="Times New Roman" w:hAnsi="Times New Roman" w:cs="Times New Roman"/>
          <w:sz w:val="28"/>
          <w:szCs w:val="28"/>
          <w:lang w:val="uz-Cyrl-UZ"/>
        </w:rPr>
        <w:t>2025</w:t>
      </w:r>
      <w:r w:rsidRPr="00686B94">
        <w:rPr>
          <w:rFonts w:ascii="Times New Roman" w:hAnsi="Times New Roman" w:cs="Times New Roman"/>
          <w:sz w:val="28"/>
          <w:szCs w:val="28"/>
          <w:lang w:val="uz-Cyrl-UZ"/>
        </w:rPr>
        <w:t xml:space="preserve"> йилнинг </w:t>
      </w:r>
      <w:r>
        <w:rPr>
          <w:rFonts w:ascii="Times New Roman" w:hAnsi="Times New Roman" w:cs="Times New Roman"/>
          <w:sz w:val="28"/>
          <w:szCs w:val="28"/>
          <w:lang w:val="uz-Cyrl-UZ"/>
        </w:rPr>
        <w:t>15-мартдан 20-март</w:t>
      </w:r>
      <w:r w:rsidRPr="00686B94">
        <w:rPr>
          <w:rFonts w:ascii="Times New Roman" w:hAnsi="Times New Roman" w:cs="Times New Roman"/>
          <w:sz w:val="28"/>
          <w:szCs w:val="28"/>
          <w:lang w:val="uz-Cyrl-UZ"/>
        </w:rPr>
        <w:t xml:space="preserve"> кунига қадар </w:t>
      </w:r>
      <w:r>
        <w:rPr>
          <w:rFonts w:ascii="Times New Roman" w:hAnsi="Times New Roman" w:cs="Times New Roman"/>
          <w:sz w:val="28"/>
          <w:szCs w:val="28"/>
          <w:lang w:val="uz-Cyrl-UZ"/>
        </w:rPr>
        <w:t>қуйидаги</w:t>
      </w:r>
      <w:r w:rsidRPr="00686B94">
        <w:rPr>
          <w:rFonts w:ascii="Times New Roman" w:hAnsi="Times New Roman" w:cs="Times New Roman"/>
          <w:sz w:val="28"/>
          <w:szCs w:val="28"/>
          <w:lang w:val="uz-Cyrl-UZ"/>
        </w:rPr>
        <w:t xml:space="preserve"> услубий ва амалий тадбирлар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амалга оширилди</w:t>
      </w:r>
      <w:r w:rsidR="004B2801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3D31C37C" w14:textId="77777777" w:rsidR="00653D5D" w:rsidRPr="00686B94" w:rsidRDefault="00653D5D" w:rsidP="00653D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925454A" w14:textId="77777777" w:rsidR="00653D5D" w:rsidRPr="00D53D37" w:rsidRDefault="00653D5D" w:rsidP="00653D5D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z-Cyrl-UZ"/>
        </w:rPr>
        <w:t>Тиббиёт ташкилотлари билан ишлаш бўлими ходимлари томонидан</w:t>
      </w:r>
      <w:r w:rsidRPr="00D53D37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давлат тиббий суғуртаси механизмларини жорий </w:t>
      </w:r>
      <w:r>
        <w:rPr>
          <w:rFonts w:ascii="Times New Roman" w:hAnsi="Times New Roman" w:cs="Times New Roman"/>
          <w:b/>
          <w:i/>
          <w:sz w:val="28"/>
          <w:szCs w:val="28"/>
          <w:lang w:val="uz-Cyrl-UZ"/>
        </w:rPr>
        <w:t>этиш бўйича тасдиқланган режа асосида туманларда</w:t>
      </w:r>
      <w:r w:rsidRPr="00D53D37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амалга</w:t>
      </w:r>
      <w:r w:rsidRPr="00D53D37">
        <w:rPr>
          <w:rFonts w:ascii="Times New Roman" w:hAnsi="Times New Roman" w:cs="Times New Roman"/>
          <w:b/>
          <w:i/>
          <w:sz w:val="28"/>
          <w:szCs w:val="28"/>
          <w:lang w:val="uz-Cyrl-UZ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оширилган </w:t>
      </w:r>
      <w:r w:rsidRPr="00D53D37">
        <w:rPr>
          <w:rFonts w:ascii="Times New Roman" w:hAnsi="Times New Roman" w:cs="Times New Roman"/>
          <w:b/>
          <w:i/>
          <w:sz w:val="28"/>
          <w:szCs w:val="28"/>
          <w:lang w:val="uz-Cyrl-UZ"/>
        </w:rPr>
        <w:t>ишлар</w:t>
      </w:r>
      <w:r>
        <w:rPr>
          <w:rFonts w:ascii="Times New Roman" w:hAnsi="Times New Roman" w:cs="Times New Roman"/>
          <w:b/>
          <w:i/>
          <w:sz w:val="28"/>
          <w:szCs w:val="28"/>
          <w:lang w:val="uz-Cyrl-UZ"/>
        </w:rPr>
        <w:t>.</w:t>
      </w:r>
    </w:p>
    <w:p w14:paraId="65DFE82B" w14:textId="77777777" w:rsidR="00653D5D" w:rsidRDefault="00653D5D" w:rsidP="00653D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1. </w:t>
      </w:r>
      <w:r w:rsidRPr="00D53D37">
        <w:rPr>
          <w:rFonts w:ascii="Times New Roman" w:hAnsi="Times New Roman" w:cs="Times New Roman"/>
          <w:sz w:val="28"/>
          <w:szCs w:val="28"/>
          <w:lang w:val="uz-Cyrl-UZ"/>
        </w:rPr>
        <w:t>Жамғарма раҳбари</w:t>
      </w:r>
      <w:r>
        <w:rPr>
          <w:rFonts w:ascii="Times New Roman" w:hAnsi="Times New Roman" w:cs="Times New Roman"/>
          <w:sz w:val="28"/>
          <w:szCs w:val="28"/>
          <w:lang w:val="uz-Cyrl-UZ"/>
        </w:rPr>
        <w:t>яти</w:t>
      </w:r>
      <w:r w:rsidRPr="00D53D37">
        <w:rPr>
          <w:rFonts w:ascii="Times New Roman" w:hAnsi="Times New Roman" w:cs="Times New Roman"/>
          <w:sz w:val="28"/>
          <w:szCs w:val="28"/>
          <w:lang w:val="uz-Cyrl-UZ"/>
        </w:rPr>
        <w:t>нинг топшириғига кўра Хоразм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вилоятидаги </w:t>
      </w:r>
      <w:r>
        <w:rPr>
          <w:rFonts w:ascii="Times New Roman" w:hAnsi="Times New Roman" w:cs="Times New Roman"/>
          <w:sz w:val="28"/>
          <w:szCs w:val="28"/>
          <w:lang w:val="uz-Cyrl-UZ"/>
        </w:rPr>
        <w:br/>
        <w:t xml:space="preserve">ПҚ-5199 қарор асосида </w:t>
      </w:r>
      <w:r w:rsidRPr="005C02A3">
        <w:rPr>
          <w:rFonts w:ascii="Times New Roman" w:hAnsi="Times New Roman" w:cs="Times New Roman"/>
          <w:sz w:val="28"/>
          <w:szCs w:val="28"/>
          <w:lang w:val="uz-Cyrl-UZ"/>
        </w:rPr>
        <w:t>юқори технологияли операциялар ўтказувчи тиббиёт ташкилотлари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нинг масъул </w:t>
      </w:r>
      <w:r w:rsidRPr="005C02A3">
        <w:rPr>
          <w:rFonts w:ascii="Times New Roman" w:hAnsi="Times New Roman" w:cs="Times New Roman"/>
          <w:sz w:val="28"/>
          <w:szCs w:val="28"/>
          <w:lang w:val="uz-Cyrl-UZ"/>
        </w:rPr>
        <w:t xml:space="preserve">ходимларидан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хар кун </w:t>
      </w:r>
      <w:r w:rsidRPr="005C02A3">
        <w:rPr>
          <w:rFonts w:ascii="Times New Roman" w:hAnsi="Times New Roman" w:cs="Times New Roman"/>
          <w:sz w:val="28"/>
          <w:szCs w:val="28"/>
          <w:lang w:val="uz-Cyrl-UZ"/>
        </w:rPr>
        <w:t>ўтказилган операциялар бўйича кунлик хисобот маълумотларни олиб Жамғармага умумлаштириб бер</w:t>
      </w:r>
      <w:r>
        <w:rPr>
          <w:rFonts w:ascii="Times New Roman" w:hAnsi="Times New Roman" w:cs="Times New Roman"/>
          <w:sz w:val="28"/>
          <w:szCs w:val="28"/>
          <w:lang w:val="uz-Cyrl-UZ"/>
        </w:rPr>
        <w:t>ил</w:t>
      </w:r>
      <w:r w:rsidRPr="005C02A3">
        <w:rPr>
          <w:rFonts w:ascii="Times New Roman" w:hAnsi="Times New Roman" w:cs="Times New Roman"/>
          <w:sz w:val="28"/>
          <w:szCs w:val="28"/>
          <w:lang w:val="uz-Cyrl-UZ"/>
        </w:rPr>
        <w:t>ди.</w:t>
      </w:r>
    </w:p>
    <w:p w14:paraId="59DAB3FA" w14:textId="14C9F950" w:rsidR="00653D5D" w:rsidRPr="00352F9D" w:rsidRDefault="00E0350F" w:rsidP="00653D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53D5D">
        <w:rPr>
          <w:rFonts w:ascii="Times New Roman" w:hAnsi="Times New Roman" w:cs="Times New Roman"/>
          <w:sz w:val="28"/>
          <w:szCs w:val="28"/>
          <w:lang w:val="uz-Cyrl-UZ"/>
        </w:rPr>
        <w:t xml:space="preserve">2. </w:t>
      </w:r>
      <w:r w:rsidR="00653D5D" w:rsidRPr="00352F9D">
        <w:rPr>
          <w:rFonts w:ascii="Times New Roman" w:hAnsi="Times New Roman" w:cs="Times New Roman"/>
          <w:sz w:val="28"/>
          <w:szCs w:val="28"/>
          <w:lang w:val="uz-Cyrl-UZ"/>
        </w:rPr>
        <w:t>Бирламчи тиббий санитария ёрдами муассасаларига бириктирилган маҳаллаларида Ўзбекистон Республикаси Президентининг 05.09.2024 йилдаги “Давлат тиббий суғуртаси механизмларини жорий этишга оид чора-тадби</w:t>
      </w:r>
      <w:r w:rsidR="00945A81">
        <w:rPr>
          <w:rFonts w:ascii="Times New Roman" w:hAnsi="Times New Roman" w:cs="Times New Roman"/>
          <w:sz w:val="28"/>
          <w:szCs w:val="28"/>
          <w:lang w:val="uz-Cyrl-UZ"/>
        </w:rPr>
        <w:t>рлар тўғрисида”ги ПҚ-311-сонли қарори</w:t>
      </w:r>
      <w:r w:rsidR="00653D5D" w:rsidRPr="00352F9D">
        <w:rPr>
          <w:rFonts w:ascii="Times New Roman" w:hAnsi="Times New Roman" w:cs="Times New Roman"/>
          <w:sz w:val="28"/>
          <w:szCs w:val="28"/>
          <w:lang w:val="uz-Cyrl-UZ"/>
        </w:rPr>
        <w:t xml:space="preserve"> маъзмун-мохиятини тушунтириш ҳамда </w:t>
      </w:r>
      <w:r w:rsidR="00653D5D" w:rsidRPr="00352F9D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тарғибот-ташвиқот тадбирларини ўтказиш бўйича семинарлар</w:t>
      </w:r>
      <w:r w:rsidR="00653D5D">
        <w:rPr>
          <w:rFonts w:ascii="Times New Roman" w:hAnsi="Times New Roman" w:cs="Times New Roman"/>
          <w:sz w:val="28"/>
          <w:szCs w:val="28"/>
          <w:lang w:val="uz-Cyrl-UZ"/>
        </w:rPr>
        <w:t xml:space="preserve"> Хонқа туманидаги 1та КТМП, 2 та ОПда</w:t>
      </w:r>
      <w:r w:rsidR="00945A8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653D5D">
        <w:rPr>
          <w:rFonts w:ascii="Times New Roman" w:hAnsi="Times New Roman" w:cs="Times New Roman"/>
          <w:sz w:val="28"/>
          <w:szCs w:val="28"/>
          <w:lang w:val="uz-Cyrl-UZ"/>
        </w:rPr>
        <w:t xml:space="preserve"> МФЙ ходимлари иштирокида ўтказилди.  </w:t>
      </w:r>
    </w:p>
    <w:p w14:paraId="36376F6A" w14:textId="7B91F3EF" w:rsidR="00653D5D" w:rsidRDefault="00653D5D" w:rsidP="00653D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53D3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45A81">
        <w:rPr>
          <w:rFonts w:ascii="Times New Roman" w:hAnsi="Times New Roman" w:cs="Times New Roman"/>
          <w:sz w:val="28"/>
          <w:szCs w:val="28"/>
          <w:lang w:val="uz-Cyrl-UZ"/>
        </w:rPr>
        <w:t>КТМП ва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45A81">
        <w:rPr>
          <w:rFonts w:ascii="Times New Roman" w:hAnsi="Times New Roman" w:cs="Times New Roman"/>
          <w:sz w:val="28"/>
          <w:szCs w:val="28"/>
          <w:lang w:val="uz-Cyrl-UZ"/>
        </w:rPr>
        <w:t xml:space="preserve">2 та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ОП шифокорларига ахолини ДМЕД тизимига бириктириш тушунтирилди ва рўйхатхоналарда амалиётда ўтказиб кўрсатиб берилди. Патранаж хамшираларига </w:t>
      </w:r>
      <w:r w:rsidRPr="00653FB9">
        <w:rPr>
          <w:rFonts w:ascii="Times New Roman" w:hAnsi="Times New Roman" w:cs="Times New Roman"/>
          <w:sz w:val="28"/>
          <w:szCs w:val="28"/>
          <w:lang w:val="uz-Cyrl-UZ"/>
        </w:rPr>
        <w:t>Давлат тиббий суғурта</w:t>
      </w:r>
      <w:r>
        <w:rPr>
          <w:rFonts w:ascii="Times New Roman" w:hAnsi="Times New Roman" w:cs="Times New Roman"/>
          <w:sz w:val="28"/>
          <w:szCs w:val="28"/>
          <w:lang w:val="uz-Cyrl-UZ"/>
        </w:rPr>
        <w:t>си бўйича маълумотларини</w:t>
      </w:r>
      <w:r w:rsidRPr="00653FB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ахолига тарғиб қилиш ва ахолига тарқатиш учун Жамғарма томонидан берилган </w:t>
      </w:r>
      <w:r w:rsidR="00635A4B">
        <w:rPr>
          <w:rFonts w:ascii="Times New Roman" w:hAnsi="Times New Roman" w:cs="Times New Roman"/>
          <w:sz w:val="28"/>
          <w:szCs w:val="28"/>
          <w:lang w:val="uz-Cyrl-UZ"/>
        </w:rPr>
        <w:t xml:space="preserve">тарғибот </w:t>
      </w:r>
      <w:r>
        <w:rPr>
          <w:rFonts w:ascii="Times New Roman" w:hAnsi="Times New Roman" w:cs="Times New Roman"/>
          <w:sz w:val="28"/>
          <w:szCs w:val="28"/>
          <w:lang w:val="uz-Cyrl-UZ"/>
        </w:rPr>
        <w:t>буклетлар</w:t>
      </w:r>
      <w:r w:rsidR="00635A4B">
        <w:rPr>
          <w:rFonts w:ascii="Times New Roman" w:hAnsi="Times New Roman" w:cs="Times New Roman"/>
          <w:sz w:val="28"/>
          <w:szCs w:val="28"/>
          <w:lang w:val="uz-Cyrl-UZ"/>
        </w:rPr>
        <w:t>и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берилди. </w:t>
      </w:r>
      <w:r w:rsidRPr="00653FB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044844E9" w14:textId="26B0024F" w:rsidR="00653D5D" w:rsidRDefault="00CB72B4" w:rsidP="00653D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Бош прокуратуранинг </w:t>
      </w:r>
      <w:r w:rsidR="00653D5D">
        <w:rPr>
          <w:rFonts w:ascii="Times New Roman" w:hAnsi="Times New Roman" w:cs="Times New Roman"/>
          <w:sz w:val="28"/>
          <w:szCs w:val="28"/>
          <w:lang w:val="uz-Cyrl-UZ"/>
        </w:rPr>
        <w:t xml:space="preserve">Хоразм вилояти Департамент бошқармаси бошлиғи </w:t>
      </w:r>
      <w:r w:rsidR="0037784E">
        <w:rPr>
          <w:rFonts w:ascii="Times New Roman" w:hAnsi="Times New Roman" w:cs="Times New Roman"/>
          <w:sz w:val="28"/>
          <w:szCs w:val="28"/>
          <w:lang w:val="uz-Cyrl-UZ"/>
        </w:rPr>
        <w:t>Ж.Ибрагимов таклифи бил</w:t>
      </w:r>
      <w:r w:rsidR="00653D5D">
        <w:rPr>
          <w:rFonts w:ascii="Times New Roman" w:hAnsi="Times New Roman" w:cs="Times New Roman"/>
          <w:sz w:val="28"/>
          <w:szCs w:val="28"/>
          <w:lang w:val="uz-Cyrl-UZ"/>
        </w:rPr>
        <w:t xml:space="preserve">ан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19-март куни 15:00 да </w:t>
      </w:r>
      <w:r w:rsidR="00653D5D">
        <w:rPr>
          <w:rFonts w:ascii="Times New Roman" w:hAnsi="Times New Roman" w:cs="Times New Roman"/>
          <w:sz w:val="28"/>
          <w:szCs w:val="28"/>
          <w:lang w:val="uz-Cyrl-UZ"/>
        </w:rPr>
        <w:t xml:space="preserve">учрашув белгиланиб, </w:t>
      </w:r>
      <w:r w:rsidR="00653D5D" w:rsidRPr="00352F9D">
        <w:rPr>
          <w:rFonts w:ascii="Times New Roman" w:hAnsi="Times New Roman" w:cs="Times New Roman"/>
          <w:sz w:val="28"/>
          <w:szCs w:val="28"/>
          <w:lang w:val="uz-Cyrl-UZ"/>
        </w:rPr>
        <w:t>Ўзбекистон Республикаси Президентининг 05.09.2024 йилдаги “Давлат тиббий суғуртаси механизмларини жорий этишга оид чора-тадбирлар тўғрисида”ги ПҚ-311</w:t>
      </w:r>
      <w:r w:rsidR="00653D5D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653D5D" w:rsidRPr="00352F9D">
        <w:rPr>
          <w:rFonts w:ascii="Times New Roman" w:hAnsi="Times New Roman" w:cs="Times New Roman"/>
          <w:sz w:val="28"/>
          <w:szCs w:val="28"/>
          <w:lang w:val="uz-Cyrl-UZ"/>
        </w:rPr>
        <w:t xml:space="preserve">сонли қарорининг маъзмун-мохиятини </w:t>
      </w:r>
      <w:r w:rsidR="00A316DD">
        <w:rPr>
          <w:rFonts w:ascii="Times New Roman" w:hAnsi="Times New Roman" w:cs="Times New Roman"/>
          <w:sz w:val="28"/>
          <w:szCs w:val="28"/>
          <w:lang w:val="uz-Cyrl-UZ"/>
        </w:rPr>
        <w:t xml:space="preserve">тақдимоти </w:t>
      </w:r>
      <w:r w:rsidR="00B7257B">
        <w:rPr>
          <w:rFonts w:ascii="Times New Roman" w:hAnsi="Times New Roman" w:cs="Times New Roman"/>
          <w:sz w:val="28"/>
          <w:szCs w:val="28"/>
          <w:lang w:val="uz-Cyrl-UZ"/>
        </w:rPr>
        <w:t>ўтказил</w:t>
      </w:r>
      <w:r w:rsidR="00653D5D">
        <w:rPr>
          <w:rFonts w:ascii="Times New Roman" w:hAnsi="Times New Roman" w:cs="Times New Roman"/>
          <w:sz w:val="28"/>
          <w:szCs w:val="28"/>
          <w:lang w:val="uz-Cyrl-UZ"/>
        </w:rPr>
        <w:t xml:space="preserve">ди </w:t>
      </w:r>
      <w:r w:rsidR="00B7257B">
        <w:rPr>
          <w:rFonts w:ascii="Times New Roman" w:hAnsi="Times New Roman" w:cs="Times New Roman"/>
          <w:sz w:val="28"/>
          <w:szCs w:val="28"/>
          <w:lang w:val="uz-Cyrl-UZ"/>
        </w:rPr>
        <w:t>в</w:t>
      </w:r>
      <w:r w:rsidR="00653D5D">
        <w:rPr>
          <w:rFonts w:ascii="Times New Roman" w:hAnsi="Times New Roman" w:cs="Times New Roman"/>
          <w:sz w:val="28"/>
          <w:szCs w:val="28"/>
          <w:lang w:val="uz-Cyrl-UZ"/>
        </w:rPr>
        <w:t xml:space="preserve">а </w:t>
      </w:r>
      <w:r w:rsidR="00B7257B">
        <w:rPr>
          <w:rFonts w:ascii="Times New Roman" w:hAnsi="Times New Roman" w:cs="Times New Roman"/>
          <w:sz w:val="28"/>
          <w:szCs w:val="28"/>
          <w:lang w:val="uz-Cyrl-UZ"/>
        </w:rPr>
        <w:t>берилган саволларга жавоб берил</w:t>
      </w:r>
      <w:r w:rsidR="00653D5D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B7257B">
        <w:rPr>
          <w:rFonts w:ascii="Times New Roman" w:hAnsi="Times New Roman" w:cs="Times New Roman"/>
          <w:sz w:val="28"/>
          <w:szCs w:val="28"/>
          <w:lang w:val="uz-Cyrl-UZ"/>
        </w:rPr>
        <w:t>б,</w:t>
      </w:r>
      <w:r w:rsidR="00653D5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51DF8">
        <w:rPr>
          <w:rFonts w:ascii="Times New Roman" w:hAnsi="Times New Roman" w:cs="Times New Roman"/>
          <w:sz w:val="28"/>
          <w:szCs w:val="28"/>
          <w:lang w:val="uz-Cyrl-UZ"/>
        </w:rPr>
        <w:t xml:space="preserve">Давлат тиббий суғуртасини туманларда </w:t>
      </w:r>
      <w:r w:rsidR="00B7257B">
        <w:rPr>
          <w:rFonts w:ascii="Times New Roman" w:hAnsi="Times New Roman" w:cs="Times New Roman"/>
          <w:sz w:val="28"/>
          <w:szCs w:val="28"/>
          <w:lang w:val="uz-Cyrl-UZ"/>
        </w:rPr>
        <w:t xml:space="preserve">тарғибот </w:t>
      </w:r>
      <w:r w:rsidR="00F51DF8">
        <w:rPr>
          <w:rFonts w:ascii="Times New Roman" w:hAnsi="Times New Roman" w:cs="Times New Roman"/>
          <w:sz w:val="28"/>
          <w:szCs w:val="28"/>
          <w:lang w:val="uz-Cyrl-UZ"/>
        </w:rPr>
        <w:t xml:space="preserve">қилишда </w:t>
      </w:r>
      <w:r w:rsidR="00B7257B">
        <w:rPr>
          <w:rFonts w:ascii="Times New Roman" w:hAnsi="Times New Roman" w:cs="Times New Roman"/>
          <w:sz w:val="28"/>
          <w:szCs w:val="28"/>
          <w:lang w:val="uz-Cyrl-UZ"/>
        </w:rPr>
        <w:t>х</w:t>
      </w:r>
      <w:r w:rsidR="00653D5D">
        <w:rPr>
          <w:rFonts w:ascii="Times New Roman" w:hAnsi="Times New Roman" w:cs="Times New Roman"/>
          <w:sz w:val="28"/>
          <w:szCs w:val="28"/>
          <w:lang w:val="uz-Cyrl-UZ"/>
        </w:rPr>
        <w:t>амкорлик</w:t>
      </w:r>
      <w:r w:rsidR="00B36B02">
        <w:rPr>
          <w:rFonts w:ascii="Times New Roman" w:hAnsi="Times New Roman" w:cs="Times New Roman"/>
          <w:sz w:val="28"/>
          <w:szCs w:val="28"/>
          <w:lang w:val="uz-Cyrl-UZ"/>
        </w:rPr>
        <w:t>да</w:t>
      </w:r>
      <w:r w:rsidR="00653D5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36B02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F51DF8">
        <w:rPr>
          <w:rFonts w:ascii="Times New Roman" w:hAnsi="Times New Roman" w:cs="Times New Roman"/>
          <w:sz w:val="28"/>
          <w:szCs w:val="28"/>
          <w:lang w:val="uz-Cyrl-UZ"/>
        </w:rPr>
        <w:t>ш</w:t>
      </w:r>
      <w:r w:rsidR="00B36B02">
        <w:rPr>
          <w:rFonts w:ascii="Times New Roman" w:hAnsi="Times New Roman" w:cs="Times New Roman"/>
          <w:sz w:val="28"/>
          <w:szCs w:val="28"/>
          <w:lang w:val="uz-Cyrl-UZ"/>
        </w:rPr>
        <w:t>лашга</w:t>
      </w:r>
      <w:r w:rsidR="00653D5D">
        <w:rPr>
          <w:rFonts w:ascii="Times New Roman" w:hAnsi="Times New Roman" w:cs="Times New Roman"/>
          <w:sz w:val="28"/>
          <w:szCs w:val="28"/>
          <w:lang w:val="uz-Cyrl-UZ"/>
        </w:rPr>
        <w:t xml:space="preserve"> келишиб олинди.</w:t>
      </w:r>
    </w:p>
    <w:p w14:paraId="63884A2D" w14:textId="043CCB9E" w:rsidR="00653D5D" w:rsidRDefault="00653D5D" w:rsidP="00653D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Урганч шаҳар тиббиёт бирлашмаси шифохонаси</w:t>
      </w:r>
      <w:r w:rsidR="00B36B02">
        <w:rPr>
          <w:rFonts w:ascii="Times New Roman" w:hAnsi="Times New Roman" w:cs="Times New Roman"/>
          <w:sz w:val="28"/>
          <w:szCs w:val="28"/>
          <w:lang w:val="uz-Cyrl-UZ"/>
        </w:rPr>
        <w:t xml:space="preserve"> ходимлариг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а </w:t>
      </w:r>
      <w:r w:rsidRPr="00352F9D">
        <w:rPr>
          <w:rFonts w:ascii="Times New Roman" w:hAnsi="Times New Roman" w:cs="Times New Roman"/>
          <w:sz w:val="28"/>
          <w:szCs w:val="28"/>
          <w:lang w:val="uz-Cyrl-UZ"/>
        </w:rPr>
        <w:t xml:space="preserve">Ўзбекистон Республикаси Президентининг 05.09.2024 йилдаги “Давлат тиббий суғуртаси механизмларини жорий этишга оид чора-тадбирлар тўғрисида”ги </w:t>
      </w:r>
      <w:r w:rsidR="00B36B02">
        <w:rPr>
          <w:rFonts w:ascii="Times New Roman" w:hAnsi="Times New Roman" w:cs="Times New Roman"/>
          <w:sz w:val="28"/>
          <w:szCs w:val="28"/>
          <w:lang w:val="uz-Cyrl-UZ"/>
        </w:rPr>
        <w:br/>
      </w:r>
      <w:r w:rsidRPr="00352F9D">
        <w:rPr>
          <w:rFonts w:ascii="Times New Roman" w:hAnsi="Times New Roman" w:cs="Times New Roman"/>
          <w:sz w:val="28"/>
          <w:szCs w:val="28"/>
          <w:lang w:val="uz-Cyrl-UZ"/>
        </w:rPr>
        <w:t xml:space="preserve">ПҚ-311 сонли қарорининг маъзмун-мохиятини </w:t>
      </w:r>
      <w:r w:rsidR="009A3693">
        <w:rPr>
          <w:rFonts w:ascii="Times New Roman" w:hAnsi="Times New Roman" w:cs="Times New Roman"/>
          <w:sz w:val="28"/>
          <w:szCs w:val="28"/>
          <w:lang w:val="uz-Cyrl-UZ"/>
        </w:rPr>
        <w:t xml:space="preserve">қайта </w:t>
      </w:r>
      <w:r w:rsidRPr="00352F9D">
        <w:rPr>
          <w:rFonts w:ascii="Times New Roman" w:hAnsi="Times New Roman" w:cs="Times New Roman"/>
          <w:sz w:val="28"/>
          <w:szCs w:val="28"/>
          <w:lang w:val="uz-Cyrl-UZ"/>
        </w:rPr>
        <w:t>тушунтири</w:t>
      </w:r>
      <w:r>
        <w:rPr>
          <w:rFonts w:ascii="Times New Roman" w:hAnsi="Times New Roman" w:cs="Times New Roman"/>
          <w:sz w:val="28"/>
          <w:szCs w:val="28"/>
          <w:lang w:val="uz-Cyrl-UZ"/>
        </w:rPr>
        <w:t>лди.</w:t>
      </w:r>
    </w:p>
    <w:p w14:paraId="7E928EA3" w14:textId="4151ECE1" w:rsidR="00653D5D" w:rsidRPr="00D53D37" w:rsidRDefault="00653D5D" w:rsidP="00653D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3. Жамғарма рахбариятининг топшириғига асосан 4 та вилоят даражасидаги  стационар муассасаларни жумладан, в</w:t>
      </w:r>
      <w:r w:rsidR="009A3693">
        <w:rPr>
          <w:rFonts w:ascii="Times New Roman" w:hAnsi="Times New Roman" w:cs="Times New Roman"/>
          <w:sz w:val="28"/>
          <w:szCs w:val="28"/>
          <w:lang w:val="uz-Cyrl-UZ"/>
        </w:rPr>
        <w:t>илоят Ю</w:t>
      </w:r>
      <w:r>
        <w:rPr>
          <w:rFonts w:ascii="Times New Roman" w:hAnsi="Times New Roman" w:cs="Times New Roman"/>
          <w:sz w:val="28"/>
          <w:szCs w:val="28"/>
          <w:lang w:val="uz-Cyrl-UZ"/>
        </w:rPr>
        <w:t>қумли касалликлар шифохонаси, РИОваБСИАТМ</w:t>
      </w:r>
      <w:r w:rsidR="009A3693">
        <w:rPr>
          <w:rFonts w:ascii="Times New Roman" w:hAnsi="Times New Roman" w:cs="Times New Roman"/>
          <w:sz w:val="28"/>
          <w:szCs w:val="28"/>
          <w:lang w:val="uz-Cyrl-UZ"/>
        </w:rPr>
        <w:t xml:space="preserve"> Хоразм филиали, Хоразм вилоят Б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олалар кўп тармоқли тиббиёт маркази </w:t>
      </w:r>
      <w:r w:rsidR="009A3693">
        <w:rPr>
          <w:rFonts w:ascii="Times New Roman" w:hAnsi="Times New Roman" w:cs="Times New Roman"/>
          <w:sz w:val="28"/>
          <w:szCs w:val="28"/>
          <w:lang w:val="uz-Cyrl-UZ"/>
        </w:rPr>
        <w:t>ва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РШТЁИМ Хоразм филиалларида феврал ойи ҳисоботлари</w:t>
      </w:r>
      <w:r w:rsidRPr="00D53D3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бўйича м</w:t>
      </w:r>
      <w:r w:rsidRPr="00D53D37">
        <w:rPr>
          <w:rFonts w:ascii="Times New Roman" w:hAnsi="Times New Roman" w:cs="Times New Roman"/>
          <w:sz w:val="28"/>
          <w:szCs w:val="28"/>
          <w:lang w:val="uz-Cyrl-UZ"/>
        </w:rPr>
        <w:t xml:space="preserve">ониторинг </w:t>
      </w:r>
      <w:r w:rsidR="009A3693">
        <w:rPr>
          <w:rFonts w:ascii="Times New Roman" w:hAnsi="Times New Roman" w:cs="Times New Roman"/>
          <w:sz w:val="28"/>
          <w:szCs w:val="28"/>
          <w:lang w:val="uz-Cyrl-UZ"/>
        </w:rPr>
        <w:t>ўтказилиб маълумотлар</w:t>
      </w:r>
      <w:r w:rsidR="0094469D">
        <w:rPr>
          <w:rFonts w:ascii="Times New Roman" w:hAnsi="Times New Roman" w:cs="Times New Roman"/>
          <w:sz w:val="28"/>
          <w:szCs w:val="28"/>
          <w:lang w:val="uz-Cyrl-UZ"/>
        </w:rPr>
        <w:t xml:space="preserve"> асосида Жамғармага билдирги киритилди</w:t>
      </w:r>
      <w:r w:rsidRPr="00D53D37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0DF2D8CA" w14:textId="70BF01FC" w:rsidR="00653D5D" w:rsidRPr="00DA0C9D" w:rsidRDefault="00653D5D" w:rsidP="00653D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4. </w:t>
      </w:r>
      <w:r w:rsidRPr="00DA0C9D">
        <w:rPr>
          <w:rFonts w:ascii="Times New Roman" w:hAnsi="Times New Roman" w:cs="Times New Roman"/>
          <w:sz w:val="28"/>
          <w:szCs w:val="28"/>
          <w:lang w:val="uz-Cyrl-UZ"/>
        </w:rPr>
        <w:t>Вилоят даволаш-профилактика муассасалари масъул ходимларининг тиббий суғурта механизмларини жорий этишга тайёргарлик жараёнида юзага келаётган саволларига бўлинма мутахассислари томонидан</w:t>
      </w:r>
      <w:r w:rsidR="000C47AD">
        <w:rPr>
          <w:rFonts w:ascii="Times New Roman" w:hAnsi="Times New Roman" w:cs="Times New Roman"/>
          <w:sz w:val="28"/>
          <w:szCs w:val="28"/>
          <w:lang w:val="uz-Cyrl-UZ"/>
        </w:rPr>
        <w:t xml:space="preserve"> жавоблар берилиб,</w:t>
      </w:r>
      <w:r w:rsidRPr="00DA0C9D">
        <w:rPr>
          <w:rFonts w:ascii="Times New Roman" w:hAnsi="Times New Roman" w:cs="Times New Roman"/>
          <w:sz w:val="28"/>
          <w:szCs w:val="28"/>
          <w:lang w:val="uz-Cyrl-UZ"/>
        </w:rPr>
        <w:t xml:space="preserve"> мунтазам равишда услубий ёрдам бериб келинмоқда.</w:t>
      </w:r>
    </w:p>
    <w:p w14:paraId="387385C4" w14:textId="4BB39BE2" w:rsidR="00653D5D" w:rsidRDefault="00653D5D" w:rsidP="00653D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6. </w:t>
      </w:r>
      <w:r w:rsidRPr="00D53D37">
        <w:rPr>
          <w:rFonts w:ascii="Times New Roman" w:hAnsi="Times New Roman" w:cs="Times New Roman"/>
          <w:sz w:val="28"/>
          <w:szCs w:val="28"/>
          <w:lang w:val="uz-Cyrl-UZ"/>
        </w:rPr>
        <w:t>Хоразм вилоят ҳокимлиги Соғлиқни сақлаш бошқармаси</w:t>
      </w:r>
      <w:r w:rsidR="006E5336">
        <w:rPr>
          <w:rFonts w:ascii="Times New Roman" w:hAnsi="Times New Roman" w:cs="Times New Roman"/>
          <w:sz w:val="28"/>
          <w:szCs w:val="28"/>
          <w:lang w:val="uz-Cyrl-UZ"/>
        </w:rPr>
        <w:t>га</w:t>
      </w:r>
      <w:r w:rsidRPr="00D53D3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E5336">
        <w:rPr>
          <w:rFonts w:ascii="Times New Roman" w:hAnsi="Times New Roman" w:cs="Times New Roman"/>
          <w:sz w:val="28"/>
          <w:szCs w:val="28"/>
          <w:lang w:val="uz-Cyrl-UZ"/>
        </w:rPr>
        <w:t>қарашли</w:t>
      </w:r>
      <w:r w:rsidRPr="00D95585">
        <w:rPr>
          <w:rFonts w:ascii="Times New Roman" w:hAnsi="Times New Roman" w:cs="Times New Roman"/>
          <w:sz w:val="28"/>
          <w:szCs w:val="28"/>
          <w:lang w:val="uz-Cyrl-UZ"/>
        </w:rPr>
        <w:t xml:space="preserve"> тиббиёт бирлашмалари ва вилоят тиббиёт муассасалари</w:t>
      </w:r>
      <w:r w:rsidRPr="00D53D3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D53D37">
        <w:rPr>
          <w:rFonts w:ascii="Times New Roman" w:hAnsi="Times New Roman" w:cs="Times New Roman"/>
          <w:sz w:val="28"/>
          <w:szCs w:val="28"/>
          <w:lang w:val="uz-Cyrl-UZ"/>
        </w:rPr>
        <w:t xml:space="preserve">билан </w:t>
      </w:r>
      <w:r w:rsidRPr="00D95585">
        <w:rPr>
          <w:rFonts w:ascii="Times New Roman" w:hAnsi="Times New Roman" w:cs="Times New Roman"/>
          <w:sz w:val="28"/>
          <w:szCs w:val="28"/>
          <w:lang w:val="uz-Cyrl-UZ"/>
        </w:rPr>
        <w:t>давлат тиббий суғуртаси механизмаларини жорий этиш масалалари</w:t>
      </w:r>
      <w:r w:rsidRPr="00D53D3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бўйича</w:t>
      </w:r>
      <w:r w:rsidRPr="00D53D3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музокора</w:t>
      </w:r>
      <w:r w:rsidR="004C3049">
        <w:rPr>
          <w:rFonts w:ascii="Times New Roman" w:hAnsi="Times New Roman" w:cs="Times New Roman"/>
          <w:sz w:val="28"/>
          <w:szCs w:val="28"/>
          <w:lang w:val="uz-Cyrl-UZ"/>
        </w:rPr>
        <w:t>ларда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қатнашиб</w:t>
      </w:r>
      <w:r w:rsidRPr="00D53D37">
        <w:rPr>
          <w:rFonts w:ascii="Times New Roman" w:hAnsi="Times New Roman" w:cs="Times New Roman"/>
          <w:sz w:val="28"/>
          <w:szCs w:val="28"/>
          <w:lang w:val="uz-Cyrl-UZ"/>
        </w:rPr>
        <w:t xml:space="preserve"> юзага келган </w:t>
      </w:r>
      <w:r w:rsidR="004C3049">
        <w:rPr>
          <w:rFonts w:ascii="Times New Roman" w:hAnsi="Times New Roman" w:cs="Times New Roman"/>
          <w:sz w:val="28"/>
          <w:szCs w:val="28"/>
          <w:lang w:val="uz-Cyrl-UZ"/>
        </w:rPr>
        <w:t xml:space="preserve">маблағ </w:t>
      </w:r>
      <w:r w:rsidRPr="00D53D37">
        <w:rPr>
          <w:rFonts w:ascii="Times New Roman" w:hAnsi="Times New Roman" w:cs="Times New Roman"/>
          <w:sz w:val="28"/>
          <w:szCs w:val="28"/>
          <w:lang w:val="uz-Cyrl-UZ"/>
        </w:rPr>
        <w:t>масала</w:t>
      </w:r>
      <w:r w:rsidR="004C3049">
        <w:rPr>
          <w:rFonts w:ascii="Times New Roman" w:hAnsi="Times New Roman" w:cs="Times New Roman"/>
          <w:sz w:val="28"/>
          <w:szCs w:val="28"/>
          <w:lang w:val="uz-Cyrl-UZ"/>
        </w:rPr>
        <w:t>си</w:t>
      </w:r>
      <w:r w:rsidRPr="00D53D37">
        <w:rPr>
          <w:rFonts w:ascii="Times New Roman" w:hAnsi="Times New Roman" w:cs="Times New Roman"/>
          <w:sz w:val="28"/>
          <w:szCs w:val="28"/>
          <w:lang w:val="uz-Cyrl-UZ"/>
        </w:rPr>
        <w:t xml:space="preserve"> ва саволлар</w:t>
      </w:r>
      <w:r w:rsidR="004C3049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Pr="00D53D37">
        <w:rPr>
          <w:rFonts w:ascii="Times New Roman" w:hAnsi="Times New Roman" w:cs="Times New Roman"/>
          <w:sz w:val="28"/>
          <w:szCs w:val="28"/>
          <w:lang w:val="uz-Cyrl-UZ"/>
        </w:rPr>
        <w:t>га тегишли жавоблар берилди</w:t>
      </w:r>
      <w:r>
        <w:rPr>
          <w:rFonts w:ascii="Times New Roman" w:hAnsi="Times New Roman" w:cs="Times New Roman"/>
          <w:sz w:val="28"/>
          <w:szCs w:val="28"/>
          <w:lang w:val="uz-Cyrl-UZ"/>
        </w:rPr>
        <w:t>, молиявий тушунмовчиликлар бартараф этилди</w:t>
      </w:r>
      <w:r w:rsidRPr="00D53D37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0ADCBDCA" w14:textId="77777777" w:rsidR="005E3DFC" w:rsidRPr="00F73DAD" w:rsidRDefault="005E3DFC" w:rsidP="005E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858DF4B" w14:textId="683E9432" w:rsidR="002C2E06" w:rsidRPr="005E3DFC" w:rsidRDefault="002C2E06" w:rsidP="005E3DFC">
      <w:pPr>
        <w:pStyle w:val="a5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  <w:r w:rsidRPr="005E3DFC">
        <w:rPr>
          <w:rFonts w:ascii="Times New Roman" w:hAnsi="Times New Roman" w:cs="Times New Roman"/>
          <w:b/>
          <w:i/>
          <w:sz w:val="28"/>
          <w:szCs w:val="28"/>
          <w:lang w:val="uz-Cyrl-UZ"/>
        </w:rPr>
        <w:t>Молия-иқтисод бўлими томонидан амалга оширилган ишлар тўғрисида маълумот</w:t>
      </w:r>
    </w:p>
    <w:p w14:paraId="10AD6D16" w14:textId="77777777" w:rsidR="0012339F" w:rsidRPr="005E3DFC" w:rsidRDefault="0012339F" w:rsidP="005E3DFC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</w:p>
    <w:p w14:paraId="2E05427C" w14:textId="77777777" w:rsidR="006A20E2" w:rsidRPr="006A20E2" w:rsidRDefault="006A20E2" w:rsidP="006A20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A20E2">
        <w:rPr>
          <w:rFonts w:ascii="Times New Roman" w:hAnsi="Times New Roman" w:cs="Times New Roman"/>
          <w:sz w:val="28"/>
          <w:szCs w:val="28"/>
          <w:lang w:val="uz-Cyrl-UZ"/>
        </w:rPr>
        <w:t>Давлат тиббий суғуртаси томонидан молиялаштириладиган тиббиёт муассасалари томонидан 2025 йил февраль ойида шошилинч равишда мурожаат қилинган беморларга амбулатор шароитда кўрсатилган тиббий ёрдам тўғрисидаги маълумотлар умумлаштирилиб Жамғармага тақдим қилинди.</w:t>
      </w:r>
    </w:p>
    <w:p w14:paraId="1AD46405" w14:textId="77777777" w:rsidR="006A20E2" w:rsidRPr="006A20E2" w:rsidRDefault="006A20E2" w:rsidP="006A20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A20E2">
        <w:rPr>
          <w:rFonts w:ascii="Times New Roman" w:hAnsi="Times New Roman" w:cs="Times New Roman"/>
          <w:sz w:val="28"/>
          <w:szCs w:val="28"/>
          <w:lang w:val="uz-Cyrl-UZ"/>
        </w:rPr>
        <w:t xml:space="preserve">Давлат тиббий суғуртаси томонидан молиялаштириладиган тиббиёт муассасаларининг глобал бюджет усули бўйича 2025 йил февраль ойи якуний </w:t>
      </w:r>
      <w:r w:rsidRPr="006A20E2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тўловлари бўйича сертифиқатлар тайёрланиб 100 фоиз молиялаштирилиши таъминланди.</w:t>
      </w:r>
    </w:p>
    <w:p w14:paraId="610DC68B" w14:textId="77777777" w:rsidR="006A20E2" w:rsidRPr="006A20E2" w:rsidRDefault="006A20E2" w:rsidP="006A20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A20E2">
        <w:rPr>
          <w:rFonts w:ascii="Times New Roman" w:hAnsi="Times New Roman" w:cs="Times New Roman"/>
          <w:sz w:val="28"/>
          <w:szCs w:val="28"/>
          <w:lang w:val="uz-Cyrl-UZ"/>
        </w:rPr>
        <w:t>Давлат тиббий суғуртаси томонидан молиялаштириладиган тиббиёт муассасаларининг глобал бюджет ва даволанган холат бўйича 2025 йил феврал ойи якуний тўловлар бўйича сертифиқат тайёрланиб Жамғармага тақдим қилинди.</w:t>
      </w:r>
    </w:p>
    <w:p w14:paraId="68869B36" w14:textId="77777777" w:rsidR="006A20E2" w:rsidRPr="006A20E2" w:rsidRDefault="006A20E2" w:rsidP="006A20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A20E2">
        <w:rPr>
          <w:rFonts w:ascii="Times New Roman" w:hAnsi="Times New Roman" w:cs="Times New Roman"/>
          <w:sz w:val="28"/>
          <w:szCs w:val="28"/>
          <w:lang w:val="uz-Cyrl-UZ"/>
        </w:rPr>
        <w:t xml:space="preserve">2025 йил 1 январ холатига Қўриқлаш хизматидан бўлган қарздорликларни тўлаш бўйича вилоят Иқтисодиёт ва молия бош бошқармасининг хатига жавоб ёзилди. </w:t>
      </w:r>
    </w:p>
    <w:p w14:paraId="68362B7D" w14:textId="7279FC5E" w:rsidR="002C2E06" w:rsidRPr="005E3DFC" w:rsidRDefault="002C2E06" w:rsidP="005E3DF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20B5820A" w14:textId="40E85F02" w:rsidR="005E3DFC" w:rsidRPr="005E3DFC" w:rsidRDefault="005E3DFC" w:rsidP="005E3DFC">
      <w:pPr>
        <w:pStyle w:val="a5"/>
        <w:numPr>
          <w:ilvl w:val="0"/>
          <w:numId w:val="1"/>
        </w:numPr>
        <w:spacing w:after="0" w:line="240" w:lineRule="auto"/>
        <w:ind w:left="0" w:right="566"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E3DFC">
        <w:rPr>
          <w:rFonts w:ascii="Times New Roman" w:hAnsi="Times New Roman" w:cs="Times New Roman"/>
          <w:b/>
          <w:sz w:val="28"/>
          <w:szCs w:val="28"/>
          <w:lang w:val="uz-Cyrl-UZ"/>
        </w:rPr>
        <w:t>Давлат тиббий суғуртаси жамғармаси Хоразм вилояти худудий бўлинмаси томонидан жорий йилнинг 1</w:t>
      </w:r>
      <w:r w:rsidR="00F73DAD">
        <w:rPr>
          <w:rFonts w:ascii="Times New Roman" w:hAnsi="Times New Roman" w:cs="Times New Roman"/>
          <w:b/>
          <w:sz w:val="28"/>
          <w:szCs w:val="28"/>
          <w:lang w:val="uz-Cyrl-UZ"/>
        </w:rPr>
        <w:t>7</w:t>
      </w:r>
      <w:r w:rsidRPr="005E3DF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- </w:t>
      </w:r>
      <w:r w:rsidR="00F73DAD">
        <w:rPr>
          <w:rFonts w:ascii="Times New Roman" w:hAnsi="Times New Roman" w:cs="Times New Roman"/>
          <w:b/>
          <w:sz w:val="28"/>
          <w:szCs w:val="28"/>
          <w:lang w:val="uz-Cyrl-UZ"/>
        </w:rPr>
        <w:t>20</w:t>
      </w:r>
      <w:r w:rsidR="00653D5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март кунлари </w:t>
      </w:r>
      <w:r w:rsidRPr="005E3DF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Реимбурсация дастури асосида амалга оширилган ишлар тўғрисида</w:t>
      </w:r>
    </w:p>
    <w:p w14:paraId="6E4A7BDE" w14:textId="77777777" w:rsidR="005E3DFC" w:rsidRPr="005E3DFC" w:rsidRDefault="005E3DFC" w:rsidP="00F73DAD">
      <w:pPr>
        <w:pStyle w:val="a5"/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E3DFC">
        <w:rPr>
          <w:rFonts w:ascii="Times New Roman" w:hAnsi="Times New Roman" w:cs="Times New Roman"/>
          <w:b/>
          <w:sz w:val="28"/>
          <w:szCs w:val="28"/>
          <w:lang w:val="uz-Cyrl-UZ"/>
        </w:rPr>
        <w:t>МАЪЛУМОТ</w:t>
      </w:r>
    </w:p>
    <w:p w14:paraId="3A7EE35E" w14:textId="77777777" w:rsidR="005E3DFC" w:rsidRPr="005E3DFC" w:rsidRDefault="005E3DFC" w:rsidP="005E3DF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384AB13" w14:textId="77777777" w:rsidR="00F73DAD" w:rsidRPr="00F73DAD" w:rsidRDefault="00F73DAD" w:rsidP="00F73DAD">
      <w:pPr>
        <w:pStyle w:val="a5"/>
        <w:ind w:left="0" w:right="-1"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73DAD">
        <w:rPr>
          <w:rFonts w:ascii="Times New Roman" w:hAnsi="Times New Roman" w:cs="Times New Roman"/>
          <w:sz w:val="28"/>
          <w:szCs w:val="28"/>
          <w:lang w:val="uz-Cyrl-UZ"/>
        </w:rPr>
        <w:t>Давлат тиббий суғуртаси жамғармасининг 18-и сонли буйруғи (11.03.2025) ва 18-сон (23.07.2024) баён қарорларида “Реимбурсация дастурини жорий этишда амалга оширилган ишлар бўйича” ҳар ҳафта маълумот киритилиши топширилган.</w:t>
      </w:r>
    </w:p>
    <w:p w14:paraId="13A3A6CF" w14:textId="77777777" w:rsidR="00F73DAD" w:rsidRPr="00F73DAD" w:rsidRDefault="00F73DAD" w:rsidP="00F73DAD">
      <w:pPr>
        <w:pStyle w:val="a5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73DAD">
        <w:rPr>
          <w:rFonts w:ascii="Times New Roman" w:hAnsi="Times New Roman" w:cs="Times New Roman"/>
          <w:sz w:val="28"/>
          <w:szCs w:val="28"/>
          <w:lang w:val="uz-Cyrl-UZ"/>
        </w:rPr>
        <w:t xml:space="preserve">Ушбу топшириқ ижросини таъминлаш мақсадида, Хоразм вилояти ҳудудида </w:t>
      </w:r>
      <w:r w:rsidRPr="00F73DAD">
        <w:rPr>
          <w:rFonts w:ascii="Times New Roman" w:hAnsi="Times New Roman" w:cs="Times New Roman"/>
          <w:b/>
          <w:sz w:val="28"/>
          <w:szCs w:val="28"/>
          <w:lang w:val="uz-Cyrl-UZ"/>
        </w:rPr>
        <w:t>17-20</w:t>
      </w:r>
      <w:r w:rsidRPr="00F73DAD">
        <w:rPr>
          <w:rFonts w:ascii="Times New Roman" w:hAnsi="Times New Roman" w:cs="Times New Roman"/>
          <w:sz w:val="28"/>
          <w:szCs w:val="28"/>
          <w:lang w:val="uz-Cyrl-UZ"/>
        </w:rPr>
        <w:t xml:space="preserve"> март кунлари қўйидаги ишлар амалга оширилди:</w:t>
      </w:r>
    </w:p>
    <w:p w14:paraId="084321CD" w14:textId="77777777" w:rsidR="00F73DAD" w:rsidRPr="00F73DAD" w:rsidRDefault="00F73DAD" w:rsidP="00F73DAD">
      <w:pPr>
        <w:pStyle w:val="a5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73DAD">
        <w:rPr>
          <w:rFonts w:ascii="Times New Roman" w:hAnsi="Times New Roman" w:cs="Times New Roman"/>
          <w:sz w:val="28"/>
          <w:szCs w:val="28"/>
          <w:lang w:val="uz-Cyrl-UZ"/>
        </w:rPr>
        <w:t xml:space="preserve"> Хоразм вилоятида жами 13 та ТТБ ва ШТБларда 125 та Бирламчи тиббий санитария ёрдам марказлари </w:t>
      </w:r>
      <w:r w:rsidRPr="00F73DAD">
        <w:rPr>
          <w:rFonts w:ascii="Times New Roman" w:hAnsi="Times New Roman" w:cs="Times New Roman"/>
          <w:b/>
          <w:i/>
          <w:sz w:val="28"/>
          <w:szCs w:val="28"/>
          <w:lang w:val="uz-Cyrl-UZ"/>
        </w:rPr>
        <w:t>(13та КТМП, 40та ОШП ва 72 та ОПлар)</w:t>
      </w:r>
      <w:r w:rsidRPr="00F73DAD">
        <w:rPr>
          <w:rFonts w:ascii="Times New Roman" w:hAnsi="Times New Roman" w:cs="Times New Roman"/>
          <w:sz w:val="28"/>
          <w:szCs w:val="28"/>
          <w:lang w:val="uz-Cyrl-UZ"/>
        </w:rPr>
        <w:t xml:space="preserve"> мавжуд. Бугунги кунда ушбу 125та БТСЁМларнинг 123таси 2 027 703 минг та аҳоли бириктирилган, 2тасига аҳоли бириктирилмаган.</w:t>
      </w:r>
    </w:p>
    <w:p w14:paraId="12747DB5" w14:textId="107FF51D" w:rsidR="00F73DAD" w:rsidRPr="00F73DAD" w:rsidRDefault="00F73DAD" w:rsidP="00F73DAD">
      <w:pPr>
        <w:pStyle w:val="a5"/>
        <w:ind w:left="0" w:right="-1"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73DAD">
        <w:rPr>
          <w:rFonts w:ascii="Times New Roman" w:hAnsi="Times New Roman" w:cs="Times New Roman"/>
          <w:sz w:val="28"/>
          <w:szCs w:val="28"/>
          <w:lang w:val="uz-Cyrl-UZ"/>
        </w:rPr>
        <w:t>ПҚ-311-сонли қарор ижросини таъминлаш мақсадида Хоразм вилоятидаги 123та БТСЁМларга 20 март ҳолатига 123 та дорихоналар бириктириб жамғарма ўртасида шартномалар имзоланди, шу билан бирга 1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73DAD">
        <w:rPr>
          <w:rFonts w:ascii="Times New Roman" w:hAnsi="Times New Roman" w:cs="Times New Roman"/>
          <w:sz w:val="28"/>
          <w:szCs w:val="28"/>
          <w:lang w:val="uz-Cyrl-UZ"/>
        </w:rPr>
        <w:t xml:space="preserve">та муассасага 2 тадан дорихона бириктирилганлари ҳам мавжуд </w:t>
      </w:r>
      <w:r w:rsidRPr="00F73DAD">
        <w:rPr>
          <w:rFonts w:ascii="Times New Roman" w:hAnsi="Times New Roman" w:cs="Times New Roman"/>
          <w:b/>
          <w:i/>
          <w:sz w:val="28"/>
          <w:szCs w:val="28"/>
          <w:lang w:val="uz-Cyrl-UZ"/>
        </w:rPr>
        <w:t>(шундан; 62та “Хоразм Дори Дармон” МЧЖ шаҳобчалари ва 61 та хусусий дорихоналар)</w:t>
      </w:r>
      <w:r w:rsidRPr="00F73DA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Pr="00F73DAD">
        <w:rPr>
          <w:rFonts w:ascii="Times New Roman" w:hAnsi="Times New Roman" w:cs="Times New Roman"/>
          <w:sz w:val="28"/>
          <w:szCs w:val="28"/>
          <w:lang w:val="uz-Cyrl-UZ"/>
        </w:rPr>
        <w:t>БТСЁМлар ҳудудида умуман дорихоналар йўқлиги ёки дорихоналар томонидан шартнома имзолашни рад этган ҳудуларга шартнома имзоланган энг яқин ҳудуддаги дорихоналар бириктирилди. Дорихона бириктирилмаган муассасалар бўйича тегишли ишлар амалга оширилмоқда.</w:t>
      </w:r>
    </w:p>
    <w:p w14:paraId="1A074021" w14:textId="3002D664" w:rsidR="00F73DAD" w:rsidRPr="00F73DAD" w:rsidRDefault="00F73DAD" w:rsidP="00F73DAD">
      <w:pPr>
        <w:pStyle w:val="a5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73DAD">
        <w:rPr>
          <w:rFonts w:ascii="Times New Roman" w:hAnsi="Times New Roman" w:cs="Times New Roman"/>
          <w:sz w:val="28"/>
          <w:szCs w:val="28"/>
          <w:lang w:val="uz-Cyrl-UZ"/>
        </w:rPr>
        <w:t xml:space="preserve"> “Давлат ахборот тизимларини яратиш ва қўллаб-қувватлаш бўйича ягона интегратор – UZINFOCOM МЧЖ” Хоразм вилояти бўлинмаси масъул ходимлари билан ҳамкорликда Урганч шаҳар, Боғот тумани ва Хонқа ТТБларга қарашли бўлган (Урганч ш-1,2,3,5 ОПлар, Боғот тумани КТМП ва 3,4,5,8-ОПлар, Хонқа тумани КТМП) 2та КТМП ва 7 та оилавий поликлиникалар ҳамда уларга бириктирилган хусусий дорихоналарга </w:t>
      </w:r>
      <w:r w:rsidRPr="00F73DAD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Реимбурсация дастури ишлаш тартиби, “ДМЕД” тизими бўйича электрон рецепт шакллантирилиши тушунтирилди. </w:t>
      </w:r>
    </w:p>
    <w:p w14:paraId="2333EE62" w14:textId="77777777" w:rsidR="00F73DAD" w:rsidRPr="00F73DAD" w:rsidRDefault="00F73DAD" w:rsidP="00F73DAD">
      <w:pPr>
        <w:pStyle w:val="a5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73DAD">
        <w:rPr>
          <w:rFonts w:ascii="Times New Roman" w:hAnsi="Times New Roman" w:cs="Times New Roman"/>
          <w:sz w:val="28"/>
          <w:szCs w:val="28"/>
          <w:lang w:val="uz-Cyrl-UZ"/>
        </w:rPr>
        <w:t>Хоразм вилояти Урганч шаҳар тиббиёт бирлашмасига қарашли 2-сон оилавий поликлиникасига  "LANDISH" х/к ва Қўшкўпир туман тиббиёт бирлашмасига қарашли 24 сонли оилавий поликлиникасига  "BEK O`G`LI NORMAMAT" МЧЖ дорихоналари бириктирилди ҳамда улар билан шартномалар тузулди.</w:t>
      </w:r>
    </w:p>
    <w:p w14:paraId="53454B49" w14:textId="260FC4F2" w:rsidR="00884B17" w:rsidRDefault="00F73DAD" w:rsidP="005A0173">
      <w:pPr>
        <w:pStyle w:val="a5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73DAD">
        <w:rPr>
          <w:rFonts w:ascii="Times New Roman" w:hAnsi="Times New Roman" w:cs="Times New Roman"/>
          <w:sz w:val="28"/>
          <w:szCs w:val="28"/>
          <w:lang w:val="uz-Cyrl-UZ"/>
        </w:rPr>
        <w:t xml:space="preserve">Хоразм вилояти бўйича барча туман муассасаларига ДМЕД ахборот тизими ўрнатилиши бошланди ҳамда тўлиқ ўрнатилган ҳудудларда электрон рецепт асосида Д назоратда турувчи беморларга бепул дори воситалари берилиши бошланди. </w:t>
      </w:r>
    </w:p>
    <w:p w14:paraId="46034205" w14:textId="77777777" w:rsidR="005A0173" w:rsidRDefault="005A0173" w:rsidP="005A0173">
      <w:pPr>
        <w:pStyle w:val="a5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25B11FC" w14:textId="77777777" w:rsidR="005A0173" w:rsidRPr="005A0173" w:rsidRDefault="005A0173" w:rsidP="005A0173">
      <w:pPr>
        <w:pStyle w:val="a5"/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21FB1BB" w14:textId="199925D7" w:rsidR="00884B17" w:rsidRPr="00884B17" w:rsidRDefault="00884B17" w:rsidP="00884B17">
      <w:pPr>
        <w:pStyle w:val="a5"/>
        <w:ind w:right="-1" w:firstLine="567"/>
        <w:rPr>
          <w:rFonts w:ascii="Times New Roman" w:hAnsi="Times New Roman" w:cs="Times New Roman"/>
          <w:sz w:val="28"/>
          <w:szCs w:val="28"/>
          <w:lang w:val="uz-Cyrl-UZ"/>
        </w:rPr>
      </w:pPr>
      <w:r w:rsidRPr="00884B1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9E811F7" wp14:editId="69E293DA">
            <wp:extent cx="2409825" cy="1657350"/>
            <wp:effectExtent l="0" t="0" r="9525" b="0"/>
            <wp:docPr id="135960294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B1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705F298" wp14:editId="3553C613">
            <wp:extent cx="2447925" cy="1657350"/>
            <wp:effectExtent l="0" t="0" r="9525" b="0"/>
            <wp:docPr id="125794156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22EB8" w14:textId="77777777" w:rsidR="00884B17" w:rsidRPr="00884B17" w:rsidRDefault="00884B17" w:rsidP="00884B17">
      <w:pPr>
        <w:pStyle w:val="a5"/>
        <w:ind w:right="-1" w:firstLine="567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9F7363D" w14:textId="0924F46E" w:rsidR="00884B17" w:rsidRPr="00884B17" w:rsidRDefault="00884B17" w:rsidP="00884B17">
      <w:pPr>
        <w:pStyle w:val="a5"/>
        <w:ind w:right="-1" w:firstLine="567"/>
        <w:rPr>
          <w:rFonts w:ascii="Times New Roman" w:hAnsi="Times New Roman" w:cs="Times New Roman"/>
          <w:sz w:val="28"/>
          <w:szCs w:val="28"/>
          <w:lang w:val="uz-Cyrl-UZ"/>
        </w:rPr>
      </w:pPr>
      <w:r w:rsidRPr="00884B1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A387E19" wp14:editId="4D39969C">
            <wp:extent cx="2400300" cy="1800225"/>
            <wp:effectExtent l="0" t="0" r="0" b="9525"/>
            <wp:docPr id="139200234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B1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44A467E" wp14:editId="416EA841">
            <wp:extent cx="2447925" cy="1743075"/>
            <wp:effectExtent l="0" t="0" r="9525" b="9525"/>
            <wp:docPr id="128696288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8A37E" w14:textId="77777777" w:rsidR="00884B17" w:rsidRPr="00884B17" w:rsidRDefault="00884B17" w:rsidP="00884B17">
      <w:pPr>
        <w:pStyle w:val="a5"/>
        <w:ind w:right="-1" w:firstLine="567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6D4F0BD" w14:textId="20760D2F" w:rsidR="00884B17" w:rsidRPr="00884B17" w:rsidRDefault="00884B17" w:rsidP="00884B17">
      <w:pPr>
        <w:pStyle w:val="a5"/>
        <w:ind w:right="-1" w:firstLine="567"/>
        <w:rPr>
          <w:rFonts w:ascii="Times New Roman" w:hAnsi="Times New Roman" w:cs="Times New Roman"/>
          <w:sz w:val="28"/>
          <w:szCs w:val="28"/>
          <w:lang w:val="uz-Cyrl-UZ"/>
        </w:rPr>
      </w:pPr>
      <w:r w:rsidRPr="00884B1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07F3F91" wp14:editId="377C950B">
            <wp:extent cx="2438400" cy="1828800"/>
            <wp:effectExtent l="0" t="0" r="0" b="0"/>
            <wp:docPr id="122469714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B1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CB677D0" wp14:editId="2251CEF0">
            <wp:extent cx="2409825" cy="1809750"/>
            <wp:effectExtent l="0" t="0" r="9525" b="0"/>
            <wp:docPr id="42357956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465F1" w14:textId="77777777" w:rsidR="00884B17" w:rsidRPr="00884B17" w:rsidRDefault="00884B17" w:rsidP="00884B17">
      <w:pPr>
        <w:pStyle w:val="a5"/>
        <w:ind w:right="-1" w:firstLine="567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CD38E32" w14:textId="6FC6509F" w:rsidR="009F47FD" w:rsidRPr="005A0173" w:rsidRDefault="009F47FD" w:rsidP="005A0173">
      <w:pPr>
        <w:pStyle w:val="a5"/>
        <w:ind w:right="-1" w:firstLine="567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07030F4" w14:textId="060885F3" w:rsidR="005A0173" w:rsidRDefault="0058565C" w:rsidP="005A0173">
      <w:pPr>
        <w:pStyle w:val="a5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  <w:r w:rsidRPr="005E3DFC">
        <w:rPr>
          <w:rFonts w:ascii="Times New Roman" w:hAnsi="Times New Roman" w:cs="Times New Roman"/>
          <w:b/>
          <w:i/>
          <w:sz w:val="28"/>
          <w:szCs w:val="28"/>
          <w:lang w:val="uz-Cyrl-UZ"/>
        </w:rPr>
        <w:lastRenderedPageBreak/>
        <w:t>Ахборот технологиялари хизмати бўлими томонидан амалга оширилган ишлар тўғрисида маълумот</w:t>
      </w:r>
    </w:p>
    <w:p w14:paraId="10075D5F" w14:textId="77777777" w:rsidR="005A0173" w:rsidRPr="005A0173" w:rsidRDefault="005A0173" w:rsidP="005A0173">
      <w:pPr>
        <w:pStyle w:val="a5"/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</w:p>
    <w:p w14:paraId="6B8CC57A" w14:textId="2300ABA5" w:rsidR="0058565C" w:rsidRPr="005E3DFC" w:rsidRDefault="0058565C" w:rsidP="005E3DF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E3DFC">
        <w:rPr>
          <w:rFonts w:ascii="Times New Roman" w:hAnsi="Times New Roman" w:cs="Times New Roman"/>
          <w:sz w:val="28"/>
          <w:szCs w:val="28"/>
          <w:lang w:val="uz-Cyrl-UZ"/>
        </w:rPr>
        <w:t xml:space="preserve">“Давлат тиббий суғуртаси механизмаларини жорий қилиш” бўйича Урганч, Хонқа ва Қўшкўпир туманларининг </w:t>
      </w:r>
      <w:r w:rsidR="005E3DFC" w:rsidRPr="005E3DFC">
        <w:rPr>
          <w:rFonts w:ascii="Times New Roman" w:hAnsi="Times New Roman" w:cs="Times New Roman"/>
          <w:sz w:val="28"/>
          <w:szCs w:val="28"/>
          <w:lang w:val="uz-Cyrl-UZ"/>
        </w:rPr>
        <w:t xml:space="preserve">стационар бўлимлари </w:t>
      </w:r>
      <w:r w:rsidRPr="005E3DFC">
        <w:rPr>
          <w:rFonts w:ascii="Times New Roman" w:hAnsi="Times New Roman" w:cs="Times New Roman"/>
          <w:sz w:val="28"/>
          <w:szCs w:val="28"/>
          <w:lang w:val="uz-Cyrl-UZ"/>
        </w:rPr>
        <w:t>КТМП, ОП ва ОШП рахбарлари</w:t>
      </w:r>
      <w:r w:rsidR="005E3DFC" w:rsidRPr="005E3DFC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Pr="005E3D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E3DFC" w:rsidRPr="005E3DFC">
        <w:rPr>
          <w:rFonts w:ascii="Times New Roman" w:hAnsi="Times New Roman" w:cs="Times New Roman"/>
          <w:sz w:val="28"/>
          <w:szCs w:val="28"/>
          <w:lang w:val="uz-Cyrl-UZ"/>
        </w:rPr>
        <w:t xml:space="preserve">врачлар </w:t>
      </w:r>
      <w:r w:rsidRPr="005E3DFC">
        <w:rPr>
          <w:rFonts w:ascii="Times New Roman" w:hAnsi="Times New Roman" w:cs="Times New Roman"/>
          <w:sz w:val="28"/>
          <w:szCs w:val="28"/>
          <w:lang w:val="uz-Cyrl-UZ"/>
        </w:rPr>
        <w:t>ҳамда патранаж хамшираларига умумлаштирилган холда Ўзбекистон Республикаси Президентининг 05.09.2024 йилдаги “Давлат тиббий суғуртаси механизмларини жорий этишга оид чора-тадбирлар тўғрисида” ги</w:t>
      </w:r>
      <w:r w:rsidR="00F73D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5E3DFC">
        <w:rPr>
          <w:rFonts w:ascii="Times New Roman" w:hAnsi="Times New Roman" w:cs="Times New Roman"/>
          <w:sz w:val="28"/>
          <w:szCs w:val="28"/>
          <w:lang w:val="uz-Cyrl-UZ"/>
        </w:rPr>
        <w:t>ПҚ-311 сонли қарорининг маъзмун-мохиятини презентация қилиб тушунтирилди хамда</w:t>
      </w:r>
      <w:r w:rsidR="005E3DFC" w:rsidRPr="005E3DFC">
        <w:rPr>
          <w:rFonts w:ascii="Times New Roman" w:hAnsi="Times New Roman" w:cs="Times New Roman"/>
          <w:sz w:val="28"/>
          <w:szCs w:val="28"/>
          <w:lang w:val="uz-Cyrl-UZ"/>
        </w:rPr>
        <w:t xml:space="preserve"> DMED тизимида врачлар ва амалиётчи хамшираларга қабулларни якунлаш ўргатилди ва mis2.ssv.uz тизимига 066 тиббий шаклни киритиш б</w:t>
      </w:r>
      <w:r w:rsidR="00F73DAD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="005E3DFC" w:rsidRPr="005E3DFC">
        <w:rPr>
          <w:rFonts w:ascii="Times New Roman" w:hAnsi="Times New Roman" w:cs="Times New Roman"/>
          <w:sz w:val="28"/>
          <w:szCs w:val="28"/>
          <w:lang w:val="uz-Cyrl-UZ"/>
        </w:rPr>
        <w:t>йича амалий ёрдам к</w:t>
      </w:r>
      <w:r w:rsidR="00F73DAD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="005E3DFC" w:rsidRPr="005E3DFC">
        <w:rPr>
          <w:rFonts w:ascii="Times New Roman" w:hAnsi="Times New Roman" w:cs="Times New Roman"/>
          <w:sz w:val="28"/>
          <w:szCs w:val="28"/>
          <w:lang w:val="uz-Cyrl-UZ"/>
        </w:rPr>
        <w:t>рсатилди</w:t>
      </w:r>
      <w:r w:rsidRPr="005E3DFC">
        <w:rPr>
          <w:rFonts w:ascii="Times New Roman" w:hAnsi="Times New Roman" w:cs="Times New Roman"/>
          <w:sz w:val="28"/>
          <w:szCs w:val="28"/>
          <w:lang w:val="uz-Cyrl-UZ"/>
        </w:rPr>
        <w:t xml:space="preserve">.  </w:t>
      </w:r>
    </w:p>
    <w:p w14:paraId="43E54735" w14:textId="4FB1E4A6" w:rsidR="0058565C" w:rsidRPr="005E3DFC" w:rsidRDefault="0058565C" w:rsidP="005E3DFC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5E3DF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Худудий бўлим бошлиғи томонидан берилган топшириқларга асосан </w:t>
      </w:r>
      <w:r w:rsidR="00F73DAD">
        <w:rPr>
          <w:rFonts w:ascii="Times New Roman" w:hAnsi="Times New Roman" w:cs="Times New Roman"/>
          <w:bCs/>
          <w:sz w:val="28"/>
          <w:szCs w:val="28"/>
          <w:lang w:val="uz-Cyrl-UZ"/>
        </w:rPr>
        <w:t>бинонинг янги хоналарига</w:t>
      </w:r>
      <w:r w:rsidRPr="005E3DF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қўшимча локал тармоқ тортилди ва интернетга уланди ва </w:t>
      </w:r>
      <w:r w:rsidR="00F73DA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бўлинма ходимлари компьютерларига </w:t>
      </w:r>
      <w:r w:rsidRPr="005E3DF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керакли дастурлар ўрнатиб берилди. Бўлинма биносининг вақтинча хўжалик ишлари билан шуғулланилди. </w:t>
      </w:r>
    </w:p>
    <w:p w14:paraId="3C03A39F" w14:textId="7C6F3D1B" w:rsidR="005E3DFC" w:rsidRDefault="005E3DFC" w:rsidP="005E3DFC">
      <w:pPr>
        <w:pStyle w:val="a5"/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5E3DFC">
        <w:rPr>
          <w:rFonts w:ascii="Times New Roman" w:hAnsi="Times New Roman" w:cs="Times New Roman"/>
          <w:bCs/>
          <w:sz w:val="28"/>
          <w:szCs w:val="28"/>
          <w:lang w:val="uz-Cyrl-UZ"/>
        </w:rPr>
        <w:t>Ба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рча ДПМларда</w:t>
      </w:r>
      <w:r w:rsidRPr="005E3DF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ССВнинг 23.01.2024 йилдаги 17-сонли буйруғига асосан стационар шароитда даволанган беморларни mis2.ssv.uz дастурига киритилиши ўрганилди. Ўрганиш давомида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мавжуд камчиликлар бщйича </w:t>
      </w:r>
      <w:r w:rsidRPr="005E3DFC">
        <w:rPr>
          <w:rFonts w:ascii="Times New Roman" w:hAnsi="Times New Roman" w:cs="Times New Roman"/>
          <w:bCs/>
          <w:sz w:val="28"/>
          <w:szCs w:val="28"/>
          <w:lang w:val="uz-Cyrl-UZ"/>
        </w:rPr>
        <w:t>тиббиёт ходимлари билан суҳбат йиғилиш ўтказилиб, Ўзбекистон Республикаси Президентининг “Давлат тиббий суғуртаси механизмларини жорий этишга оид чора-тадбирлар тўғрисида”ги ПҚ-311-сон қарори ижросининг мазмун-моҳияти тўғрисида тушинтириш ишлари олиб борилди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ва камчиликлар бартараф қилинди</w:t>
      </w:r>
      <w:r w:rsidRPr="005E3DFC"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</w:p>
    <w:p w14:paraId="374A6CF5" w14:textId="08500608" w:rsidR="005E3DFC" w:rsidRPr="005E3DFC" w:rsidRDefault="005E3DFC" w:rsidP="005E3DFC">
      <w:pPr>
        <w:pStyle w:val="a5"/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5E3DF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Медекпрес дастури бўйича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Қашқадарё вилояти Ғузор туманидаги ОП ОШП ва КТМП лардаги врачларга тизимдан фойдаланиш ўргатилди ва ўқув қўлланмалар</w:t>
      </w:r>
      <w:r w:rsidRPr="005E3DF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яратилиб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F73DAD" w:rsidRPr="00F73DAD">
        <w:rPr>
          <w:rFonts w:ascii="Times New Roman" w:hAnsi="Times New Roman" w:cs="Times New Roman"/>
          <w:bCs/>
          <w:sz w:val="28"/>
          <w:szCs w:val="28"/>
          <w:lang w:val="uz-Cyrl-UZ"/>
        </w:rPr>
        <w:t>эл</w:t>
      </w:r>
      <w:r w:rsidR="00F73DAD">
        <w:rPr>
          <w:rFonts w:ascii="Times New Roman" w:hAnsi="Times New Roman" w:cs="Times New Roman"/>
          <w:bCs/>
          <w:sz w:val="28"/>
          <w:szCs w:val="28"/>
          <w:lang w:val="uz-Cyrl-UZ"/>
        </w:rPr>
        <w:t>ектрон рецепт яратиш бўйича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ўқув машғулотлари ўтказилди</w:t>
      </w:r>
      <w:r w:rsidRPr="005E3DF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. </w:t>
      </w:r>
      <w:r w:rsidR="00E73608" w:rsidRPr="005E3DF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Медекпрес </w:t>
      </w:r>
      <w:r w:rsidR="00E73608">
        <w:rPr>
          <w:rFonts w:ascii="Times New Roman" w:hAnsi="Times New Roman" w:cs="Times New Roman"/>
          <w:bCs/>
          <w:sz w:val="28"/>
          <w:szCs w:val="28"/>
          <w:lang w:val="uz-Cyrl-UZ"/>
        </w:rPr>
        <w:t>тизимидан фойдаланишдаги м</w:t>
      </w:r>
      <w:r w:rsidRPr="005E3DF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авжуд муаммо ва камчиликлар </w:t>
      </w:r>
      <w:r w:rsidR="00E73608">
        <w:rPr>
          <w:rFonts w:ascii="Times New Roman" w:hAnsi="Times New Roman" w:cs="Times New Roman"/>
          <w:bCs/>
          <w:sz w:val="28"/>
          <w:szCs w:val="28"/>
          <w:lang w:val="uz-Cyrl-UZ"/>
        </w:rPr>
        <w:t>раҳбариятга тақдим</w:t>
      </w:r>
      <w:r w:rsidRPr="005E3DF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қилинди.</w:t>
      </w:r>
    </w:p>
    <w:p w14:paraId="506BEE8F" w14:textId="77777777" w:rsidR="005E3DFC" w:rsidRPr="005E3DFC" w:rsidRDefault="005E3DFC" w:rsidP="005E3DFC">
      <w:pPr>
        <w:pStyle w:val="a5"/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14:paraId="6A09F2B0" w14:textId="236E341A" w:rsidR="009F47FD" w:rsidRPr="005E3DFC" w:rsidRDefault="009F47FD" w:rsidP="005E3DF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774A220F" w14:textId="77777777" w:rsidR="009F47FD" w:rsidRPr="005E3DFC" w:rsidRDefault="009F47FD" w:rsidP="005E3DF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012F4783" w14:textId="2B9CAD31" w:rsidR="002C2E06" w:rsidRPr="005E3DFC" w:rsidRDefault="002C2E06" w:rsidP="005E3DF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34ACF729" w14:textId="77777777" w:rsidR="00FF6F22" w:rsidRPr="005E3DFC" w:rsidRDefault="00FF6F22" w:rsidP="005E3DF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0DD70BB0" w14:textId="1831C079" w:rsidR="002C2E06" w:rsidRPr="005E3DFC" w:rsidRDefault="002C2E06" w:rsidP="005E3DF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E3DFC">
        <w:rPr>
          <w:rFonts w:ascii="Times New Roman" w:hAnsi="Times New Roman" w:cs="Times New Roman"/>
          <w:b/>
          <w:sz w:val="28"/>
          <w:szCs w:val="28"/>
          <w:lang w:val="uz-Cyrl-UZ"/>
        </w:rPr>
        <w:t>ДТСЖ Хоразм вилоят</w:t>
      </w:r>
      <w:r w:rsidR="009B1E1C" w:rsidRPr="005E3DFC">
        <w:rPr>
          <w:rFonts w:ascii="Times New Roman" w:hAnsi="Times New Roman" w:cs="Times New Roman"/>
          <w:b/>
          <w:sz w:val="28"/>
          <w:szCs w:val="28"/>
          <w:lang w:val="uz-Cyrl-UZ"/>
        </w:rPr>
        <w:t>и</w:t>
      </w:r>
      <w:r w:rsidRPr="005E3DF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ҳудудий </w:t>
      </w:r>
    </w:p>
    <w:p w14:paraId="0DE82107" w14:textId="3DBF888E" w:rsidR="002C2E06" w:rsidRPr="005E3DFC" w:rsidRDefault="009B1E1C" w:rsidP="005E3DF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E3DFC">
        <w:rPr>
          <w:rFonts w:ascii="Times New Roman" w:hAnsi="Times New Roman" w:cs="Times New Roman"/>
          <w:b/>
          <w:sz w:val="28"/>
          <w:szCs w:val="28"/>
          <w:lang w:val="uz-Cyrl-UZ"/>
        </w:rPr>
        <w:t>бўлинмаси бошлиғи в.б</w:t>
      </w:r>
      <w:r w:rsidR="002C2E06" w:rsidRPr="005E3DFC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FF6F22" w:rsidRPr="005E3DF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</w:t>
      </w:r>
      <w:r w:rsidR="002C2E06" w:rsidRPr="005E3DFC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2C2E06" w:rsidRPr="005E3DFC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7C3BF0" w:rsidRPr="005E3DF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</w:t>
      </w:r>
      <w:r w:rsidR="002C2E06" w:rsidRPr="005E3DFC">
        <w:rPr>
          <w:rFonts w:ascii="Times New Roman" w:hAnsi="Times New Roman" w:cs="Times New Roman"/>
          <w:b/>
          <w:sz w:val="28"/>
          <w:szCs w:val="28"/>
          <w:lang w:val="uz-Cyrl-UZ"/>
        </w:rPr>
        <w:t>Б.Бобожонов</w:t>
      </w:r>
    </w:p>
    <w:p w14:paraId="1D47D077" w14:textId="77777777" w:rsidR="002C2E06" w:rsidRPr="005E3DFC" w:rsidRDefault="002C2E06" w:rsidP="005E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71528ED" w14:textId="77777777" w:rsidR="003473E7" w:rsidRPr="005E3DFC" w:rsidRDefault="003473E7" w:rsidP="005E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1CFFD6E" w14:textId="77777777" w:rsidR="003473E7" w:rsidRPr="005E3DFC" w:rsidRDefault="003473E7" w:rsidP="005E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33A215B" w14:textId="77777777" w:rsidR="00975FED" w:rsidRPr="005E3DFC" w:rsidRDefault="00975FED" w:rsidP="005E3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81E62F8" w14:textId="77777777" w:rsidR="004316F9" w:rsidRPr="005E3DFC" w:rsidRDefault="004316F9" w:rsidP="005E3DFC">
      <w:pPr>
        <w:pStyle w:val="a4"/>
        <w:ind w:firstLine="567"/>
        <w:jc w:val="right"/>
        <w:rPr>
          <w:rFonts w:ascii="Times New Roman" w:hAnsi="Times New Roman" w:cs="Times New Roman"/>
          <w:b/>
          <w:noProof/>
          <w:sz w:val="28"/>
          <w:szCs w:val="28"/>
          <w:lang w:val="uz-Cyrl-UZ"/>
        </w:rPr>
      </w:pPr>
    </w:p>
    <w:p w14:paraId="3D3A428B" w14:textId="4CC37E54" w:rsidR="00A20903" w:rsidRPr="005E3DFC" w:rsidRDefault="00A20903" w:rsidP="005A0173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bookmarkStart w:id="0" w:name="_GoBack"/>
      <w:bookmarkEnd w:id="0"/>
    </w:p>
    <w:sectPr w:rsidR="00A20903" w:rsidRPr="005E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262A"/>
    <w:multiLevelType w:val="hybridMultilevel"/>
    <w:tmpl w:val="3B3E2890"/>
    <w:lvl w:ilvl="0" w:tplc="40DCAE1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814D3"/>
    <w:multiLevelType w:val="hybridMultilevel"/>
    <w:tmpl w:val="BC8CE42E"/>
    <w:lvl w:ilvl="0" w:tplc="B8344E36">
      <w:start w:val="1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81"/>
    <w:rsid w:val="00012231"/>
    <w:rsid w:val="000374F0"/>
    <w:rsid w:val="000456DE"/>
    <w:rsid w:val="000655A1"/>
    <w:rsid w:val="00083443"/>
    <w:rsid w:val="000C47AD"/>
    <w:rsid w:val="000C6C81"/>
    <w:rsid w:val="000E75E9"/>
    <w:rsid w:val="000F15F4"/>
    <w:rsid w:val="001064A0"/>
    <w:rsid w:val="0012339F"/>
    <w:rsid w:val="00140ED6"/>
    <w:rsid w:val="001544A9"/>
    <w:rsid w:val="00157441"/>
    <w:rsid w:val="00193997"/>
    <w:rsid w:val="001A01CE"/>
    <w:rsid w:val="001A2F64"/>
    <w:rsid w:val="001A3907"/>
    <w:rsid w:val="001A5164"/>
    <w:rsid w:val="001E7DB3"/>
    <w:rsid w:val="001F3B51"/>
    <w:rsid w:val="00206D64"/>
    <w:rsid w:val="002227FE"/>
    <w:rsid w:val="00235912"/>
    <w:rsid w:val="0024126D"/>
    <w:rsid w:val="00270C3C"/>
    <w:rsid w:val="0027468A"/>
    <w:rsid w:val="0028704C"/>
    <w:rsid w:val="00290FDF"/>
    <w:rsid w:val="002B30A2"/>
    <w:rsid w:val="002C2E06"/>
    <w:rsid w:val="002C4A78"/>
    <w:rsid w:val="002D287E"/>
    <w:rsid w:val="00346260"/>
    <w:rsid w:val="003473E7"/>
    <w:rsid w:val="00352F9D"/>
    <w:rsid w:val="00355B22"/>
    <w:rsid w:val="0037784E"/>
    <w:rsid w:val="00384A87"/>
    <w:rsid w:val="003963BE"/>
    <w:rsid w:val="003A262B"/>
    <w:rsid w:val="003A7415"/>
    <w:rsid w:val="003B161F"/>
    <w:rsid w:val="003B16CA"/>
    <w:rsid w:val="003B5FD1"/>
    <w:rsid w:val="003B7F27"/>
    <w:rsid w:val="003C0EE3"/>
    <w:rsid w:val="003F456F"/>
    <w:rsid w:val="00414A35"/>
    <w:rsid w:val="004222E9"/>
    <w:rsid w:val="004316F9"/>
    <w:rsid w:val="00433016"/>
    <w:rsid w:val="004346E1"/>
    <w:rsid w:val="004366D0"/>
    <w:rsid w:val="00452269"/>
    <w:rsid w:val="00481392"/>
    <w:rsid w:val="004843B3"/>
    <w:rsid w:val="0048687C"/>
    <w:rsid w:val="00494B10"/>
    <w:rsid w:val="004A68AA"/>
    <w:rsid w:val="004B062F"/>
    <w:rsid w:val="004B2801"/>
    <w:rsid w:val="004C3049"/>
    <w:rsid w:val="004C6A2B"/>
    <w:rsid w:val="004D0F24"/>
    <w:rsid w:val="004D453E"/>
    <w:rsid w:val="004D6738"/>
    <w:rsid w:val="004F4DFD"/>
    <w:rsid w:val="0058565C"/>
    <w:rsid w:val="005A0173"/>
    <w:rsid w:val="005B0E37"/>
    <w:rsid w:val="005B484A"/>
    <w:rsid w:val="005B5E00"/>
    <w:rsid w:val="005C02A3"/>
    <w:rsid w:val="005D2073"/>
    <w:rsid w:val="005E3DFC"/>
    <w:rsid w:val="005F2B6D"/>
    <w:rsid w:val="006036D2"/>
    <w:rsid w:val="0061385B"/>
    <w:rsid w:val="00614F8C"/>
    <w:rsid w:val="00635A4B"/>
    <w:rsid w:val="00653D5D"/>
    <w:rsid w:val="00653FB9"/>
    <w:rsid w:val="00654AE9"/>
    <w:rsid w:val="00656A9A"/>
    <w:rsid w:val="00686B94"/>
    <w:rsid w:val="006A20E2"/>
    <w:rsid w:val="006E5336"/>
    <w:rsid w:val="006F265F"/>
    <w:rsid w:val="006F2D90"/>
    <w:rsid w:val="0074411D"/>
    <w:rsid w:val="007B26E1"/>
    <w:rsid w:val="007C3BF0"/>
    <w:rsid w:val="007D181E"/>
    <w:rsid w:val="007D2DCE"/>
    <w:rsid w:val="007E2BD1"/>
    <w:rsid w:val="00812A78"/>
    <w:rsid w:val="00840938"/>
    <w:rsid w:val="00850CDB"/>
    <w:rsid w:val="008538A8"/>
    <w:rsid w:val="00855C8E"/>
    <w:rsid w:val="00862011"/>
    <w:rsid w:val="0086287B"/>
    <w:rsid w:val="00882254"/>
    <w:rsid w:val="00884B17"/>
    <w:rsid w:val="0088503B"/>
    <w:rsid w:val="008D7B21"/>
    <w:rsid w:val="009118D5"/>
    <w:rsid w:val="0094469D"/>
    <w:rsid w:val="00945A81"/>
    <w:rsid w:val="00953A4B"/>
    <w:rsid w:val="0096266F"/>
    <w:rsid w:val="00975FED"/>
    <w:rsid w:val="0097754B"/>
    <w:rsid w:val="00980165"/>
    <w:rsid w:val="00980F3D"/>
    <w:rsid w:val="009832E1"/>
    <w:rsid w:val="0099583B"/>
    <w:rsid w:val="009A3693"/>
    <w:rsid w:val="009B1E1C"/>
    <w:rsid w:val="009D4B0A"/>
    <w:rsid w:val="009D63A6"/>
    <w:rsid w:val="009F0363"/>
    <w:rsid w:val="009F47FD"/>
    <w:rsid w:val="00A20903"/>
    <w:rsid w:val="00A30FA4"/>
    <w:rsid w:val="00A316DD"/>
    <w:rsid w:val="00A63628"/>
    <w:rsid w:val="00A96D1A"/>
    <w:rsid w:val="00AA4AE8"/>
    <w:rsid w:val="00AB4800"/>
    <w:rsid w:val="00AC0B5F"/>
    <w:rsid w:val="00AC2091"/>
    <w:rsid w:val="00AD2900"/>
    <w:rsid w:val="00AD74F4"/>
    <w:rsid w:val="00AE3D56"/>
    <w:rsid w:val="00AE5949"/>
    <w:rsid w:val="00B027CC"/>
    <w:rsid w:val="00B149F3"/>
    <w:rsid w:val="00B26900"/>
    <w:rsid w:val="00B36B02"/>
    <w:rsid w:val="00B43BC9"/>
    <w:rsid w:val="00B72323"/>
    <w:rsid w:val="00B7257B"/>
    <w:rsid w:val="00BA2861"/>
    <w:rsid w:val="00BA4738"/>
    <w:rsid w:val="00BA66B4"/>
    <w:rsid w:val="00BA6D79"/>
    <w:rsid w:val="00BD0A98"/>
    <w:rsid w:val="00BD7FD8"/>
    <w:rsid w:val="00C301EB"/>
    <w:rsid w:val="00C44D59"/>
    <w:rsid w:val="00C514EB"/>
    <w:rsid w:val="00C5215F"/>
    <w:rsid w:val="00CA04CA"/>
    <w:rsid w:val="00CB72B4"/>
    <w:rsid w:val="00D13076"/>
    <w:rsid w:val="00D35620"/>
    <w:rsid w:val="00D4174A"/>
    <w:rsid w:val="00D45D47"/>
    <w:rsid w:val="00D45EDB"/>
    <w:rsid w:val="00D538CA"/>
    <w:rsid w:val="00D53D37"/>
    <w:rsid w:val="00D61A4B"/>
    <w:rsid w:val="00D63269"/>
    <w:rsid w:val="00D8415B"/>
    <w:rsid w:val="00D858CB"/>
    <w:rsid w:val="00D95585"/>
    <w:rsid w:val="00DA0C9D"/>
    <w:rsid w:val="00DC209D"/>
    <w:rsid w:val="00DC6876"/>
    <w:rsid w:val="00DC7786"/>
    <w:rsid w:val="00DD06E3"/>
    <w:rsid w:val="00DF5AA3"/>
    <w:rsid w:val="00E0350F"/>
    <w:rsid w:val="00E3245F"/>
    <w:rsid w:val="00E62D1E"/>
    <w:rsid w:val="00E72CB1"/>
    <w:rsid w:val="00E73608"/>
    <w:rsid w:val="00E755EF"/>
    <w:rsid w:val="00E76346"/>
    <w:rsid w:val="00E953F8"/>
    <w:rsid w:val="00E97C4B"/>
    <w:rsid w:val="00EC10E9"/>
    <w:rsid w:val="00EC5858"/>
    <w:rsid w:val="00ED01FA"/>
    <w:rsid w:val="00ED1C61"/>
    <w:rsid w:val="00F0711F"/>
    <w:rsid w:val="00F17847"/>
    <w:rsid w:val="00F2246D"/>
    <w:rsid w:val="00F27DF6"/>
    <w:rsid w:val="00F30F63"/>
    <w:rsid w:val="00F3489F"/>
    <w:rsid w:val="00F36DF2"/>
    <w:rsid w:val="00F51DF8"/>
    <w:rsid w:val="00F662F7"/>
    <w:rsid w:val="00F678D4"/>
    <w:rsid w:val="00F73DAD"/>
    <w:rsid w:val="00FA2C68"/>
    <w:rsid w:val="00FA6AA9"/>
    <w:rsid w:val="00FD6054"/>
    <w:rsid w:val="00FD7792"/>
    <w:rsid w:val="00FF343A"/>
    <w:rsid w:val="00FF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04EE5"/>
  <w15:docId w15:val="{92920799-F49C-4331-BFDC-D570103A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D2900"/>
  </w:style>
  <w:style w:type="paragraph" w:styleId="a4">
    <w:name w:val="No Spacing"/>
    <w:link w:val="a3"/>
    <w:uiPriority w:val="1"/>
    <w:qFormat/>
    <w:rsid w:val="00AD290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95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37027-4267-4838-9132-2FDC1D97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</cp:revision>
  <dcterms:created xsi:type="dcterms:W3CDTF">2025-03-20T12:07:00Z</dcterms:created>
  <dcterms:modified xsi:type="dcterms:W3CDTF">2025-03-20T12:43:00Z</dcterms:modified>
</cp:coreProperties>
</file>