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28EC1" w14:textId="3C4DFA51" w:rsidR="004E4BFE" w:rsidRDefault="004E4BFE" w:rsidP="004E4BFE">
      <w:pPr>
        <w:pStyle w:val="ac"/>
        <w:tabs>
          <w:tab w:val="left" w:pos="709"/>
        </w:tabs>
        <w:spacing w:line="276" w:lineRule="auto"/>
        <w:jc w:val="center"/>
        <w:rPr>
          <w:rFonts w:ascii="Times New Roman" w:hAnsi="Times New Roman" w:cs="Times New Roman"/>
          <w:b/>
          <w:sz w:val="26"/>
          <w:szCs w:val="26"/>
          <w:lang w:val="uz-Cyrl-UZ"/>
        </w:rPr>
      </w:pPr>
      <w:r w:rsidRPr="002C4C02">
        <w:rPr>
          <w:rFonts w:ascii="Times New Roman" w:hAnsi="Times New Roman" w:cs="Times New Roman"/>
          <w:b/>
          <w:sz w:val="26"/>
          <w:szCs w:val="26"/>
          <w:lang w:val="uz-Cyrl-UZ"/>
        </w:rPr>
        <w:t>Жиззах шаҳрида  жойлашган стационар муассасаларда ўтказилган мониторинг натижалари тўғрисида</w:t>
      </w:r>
      <w:r w:rsidR="00BE7E8D">
        <w:rPr>
          <w:rFonts w:ascii="Times New Roman" w:hAnsi="Times New Roman" w:cs="Times New Roman"/>
          <w:b/>
          <w:sz w:val="26"/>
          <w:szCs w:val="26"/>
          <w:lang w:val="uz-Cyrl-UZ"/>
        </w:rPr>
        <w:t xml:space="preserve"> м</w:t>
      </w:r>
      <w:r w:rsidRPr="002C4C02">
        <w:rPr>
          <w:rFonts w:ascii="Times New Roman" w:hAnsi="Times New Roman" w:cs="Times New Roman"/>
          <w:b/>
          <w:sz w:val="26"/>
          <w:szCs w:val="26"/>
          <w:lang w:val="uz-Cyrl-UZ"/>
        </w:rPr>
        <w:t>аълумотнома</w:t>
      </w:r>
    </w:p>
    <w:p w14:paraId="3D98E2FB" w14:textId="77777777" w:rsidR="007321EB" w:rsidRDefault="007321EB" w:rsidP="004E4BFE">
      <w:pPr>
        <w:pStyle w:val="ac"/>
        <w:tabs>
          <w:tab w:val="left" w:pos="709"/>
        </w:tabs>
        <w:spacing w:line="276" w:lineRule="auto"/>
        <w:jc w:val="center"/>
        <w:rPr>
          <w:rFonts w:ascii="Times New Roman" w:hAnsi="Times New Roman" w:cs="Times New Roman"/>
          <w:b/>
          <w:sz w:val="26"/>
          <w:szCs w:val="26"/>
          <w:lang w:val="en-US"/>
        </w:rPr>
      </w:pPr>
    </w:p>
    <w:p w14:paraId="2A175814" w14:textId="77777777" w:rsidR="00D851B4" w:rsidRPr="002C4C02" w:rsidRDefault="00D851B4" w:rsidP="00D851B4">
      <w:pPr>
        <w:pStyle w:val="ac"/>
        <w:tabs>
          <w:tab w:val="left" w:pos="709"/>
        </w:tabs>
        <w:spacing w:line="276" w:lineRule="auto"/>
        <w:jc w:val="center"/>
        <w:rPr>
          <w:rFonts w:ascii="Times New Roman" w:hAnsi="Times New Roman" w:cs="Times New Roman"/>
          <w:bCs/>
          <w:sz w:val="24"/>
          <w:szCs w:val="24"/>
          <w:lang w:val="uz-Cyrl-UZ"/>
        </w:rPr>
      </w:pPr>
      <w:r w:rsidRPr="002C4C02">
        <w:rPr>
          <w:rFonts w:ascii="Times New Roman" w:hAnsi="Times New Roman" w:cs="Times New Roman"/>
          <w:bCs/>
          <w:sz w:val="26"/>
          <w:szCs w:val="26"/>
          <w:lang w:val="uz-Cyrl-UZ"/>
        </w:rPr>
        <w:t>(</w:t>
      </w:r>
      <w:r w:rsidRPr="002C4C02">
        <w:rPr>
          <w:rFonts w:ascii="Times New Roman" w:hAnsi="Times New Roman" w:cs="Times New Roman"/>
          <w:bCs/>
          <w:sz w:val="24"/>
          <w:szCs w:val="24"/>
          <w:lang w:val="uz-Cyrl-UZ"/>
        </w:rPr>
        <w:t xml:space="preserve">ДТСЖ нинг 30.07.2024 йилдаги 21-сонли йиғилиш баёни, ССВ нинг 27.09.24 йилдаги </w:t>
      </w:r>
      <w:r>
        <w:rPr>
          <w:rFonts w:ascii="Times New Roman" w:hAnsi="Times New Roman" w:cs="Times New Roman"/>
          <w:bCs/>
          <w:sz w:val="24"/>
          <w:szCs w:val="24"/>
          <w:lang w:val="uz-Cyrl-UZ"/>
        </w:rPr>
        <w:t xml:space="preserve">               </w:t>
      </w:r>
      <w:r w:rsidRPr="002C4C02">
        <w:rPr>
          <w:rFonts w:ascii="Times New Roman" w:hAnsi="Times New Roman" w:cs="Times New Roman"/>
          <w:bCs/>
          <w:sz w:val="24"/>
          <w:szCs w:val="24"/>
          <w:lang w:val="uz-Cyrl-UZ"/>
        </w:rPr>
        <w:t>141-сонли, 03.10.24 йилдаги 143-сонли баёнлари ижроси юзасидан)</w:t>
      </w:r>
    </w:p>
    <w:p w14:paraId="5C9ACFD4" w14:textId="77777777" w:rsidR="00D851B4" w:rsidRPr="002C4C02" w:rsidRDefault="00D851B4" w:rsidP="00D851B4">
      <w:pPr>
        <w:pStyle w:val="ac"/>
        <w:tabs>
          <w:tab w:val="left" w:pos="709"/>
        </w:tabs>
        <w:spacing w:line="276" w:lineRule="auto"/>
        <w:jc w:val="both"/>
        <w:rPr>
          <w:rFonts w:ascii="Times New Roman" w:hAnsi="Times New Roman" w:cs="Times New Roman"/>
          <w:bCs/>
          <w:sz w:val="26"/>
          <w:szCs w:val="26"/>
          <w:lang w:val="uz-Cyrl-UZ"/>
        </w:rPr>
      </w:pPr>
    </w:p>
    <w:p w14:paraId="0A93A2FA" w14:textId="2EDB936D" w:rsidR="004E4BFE" w:rsidRPr="00F330CB" w:rsidRDefault="004E4BFE" w:rsidP="004E4BFE">
      <w:pPr>
        <w:spacing w:after="0" w:line="276" w:lineRule="auto"/>
        <w:jc w:val="both"/>
        <w:rPr>
          <w:rFonts w:ascii="Times New Roman" w:hAnsi="Times New Roman"/>
          <w:sz w:val="24"/>
          <w:szCs w:val="24"/>
          <w:lang w:val="uz-Cyrl-UZ"/>
        </w:rPr>
      </w:pPr>
      <w:r w:rsidRPr="00F330CB">
        <w:rPr>
          <w:rFonts w:ascii="Times New Roman" w:hAnsi="Times New Roman"/>
          <w:b/>
          <w:sz w:val="24"/>
          <w:szCs w:val="24"/>
          <w:lang w:val="uz-Cyrl-UZ"/>
        </w:rPr>
        <w:t xml:space="preserve"> </w:t>
      </w:r>
      <w:r w:rsidRPr="00F330CB">
        <w:rPr>
          <w:rFonts w:ascii="Times New Roman" w:hAnsi="Times New Roman"/>
          <w:sz w:val="24"/>
          <w:szCs w:val="24"/>
          <w:lang w:val="uz-Cyrl-UZ"/>
        </w:rPr>
        <w:t xml:space="preserve">          Тасдиқланган режа-графикка асосан, 2025 йилнинг 17-20 март  кунлари Жиззах шаҳридаги </w:t>
      </w:r>
      <w:r w:rsidRPr="00F330CB">
        <w:rPr>
          <w:rFonts w:ascii="Times New Roman" w:hAnsi="Times New Roman"/>
          <w:b/>
          <w:bCs/>
          <w:sz w:val="24"/>
          <w:szCs w:val="24"/>
          <w:lang w:val="uz-Cyrl-UZ"/>
        </w:rPr>
        <w:t>Республика ихтисослаштирилган она ва бола саломатлиги илмий-амалий тиббиёт марказини</w:t>
      </w:r>
      <w:r w:rsidR="0047241F" w:rsidRPr="00F330CB">
        <w:rPr>
          <w:rFonts w:ascii="Times New Roman" w:hAnsi="Times New Roman"/>
          <w:b/>
          <w:bCs/>
          <w:sz w:val="24"/>
          <w:szCs w:val="24"/>
          <w:lang w:val="uz-Cyrl-UZ"/>
        </w:rPr>
        <w:t>нг</w:t>
      </w:r>
      <w:r w:rsidRPr="00F330CB">
        <w:rPr>
          <w:rFonts w:ascii="Times New Roman" w:hAnsi="Times New Roman"/>
          <w:b/>
          <w:bCs/>
          <w:sz w:val="24"/>
          <w:szCs w:val="24"/>
          <w:lang w:val="uz-Cyrl-UZ"/>
        </w:rPr>
        <w:t xml:space="preserve"> Жиззах вилояти филиалида,  Республика шошилинч тиббий ёрдам илмий маркази</w:t>
      </w:r>
      <w:r w:rsidR="0047241F" w:rsidRPr="00F330CB">
        <w:rPr>
          <w:rFonts w:ascii="Times New Roman" w:hAnsi="Times New Roman"/>
          <w:b/>
          <w:bCs/>
          <w:sz w:val="24"/>
          <w:szCs w:val="24"/>
          <w:lang w:val="uz-Cyrl-UZ"/>
        </w:rPr>
        <w:t>нинг</w:t>
      </w:r>
      <w:r w:rsidRPr="00F330CB">
        <w:rPr>
          <w:rFonts w:ascii="Times New Roman" w:hAnsi="Times New Roman"/>
          <w:b/>
          <w:bCs/>
          <w:sz w:val="24"/>
          <w:szCs w:val="24"/>
          <w:lang w:val="uz-Cyrl-UZ"/>
        </w:rPr>
        <w:t xml:space="preserve"> Жиззах филиалида, Жиззах вилоят юқумли касалликлар шифохонасида ва Жиззах вилоят болалар кўп тармокли тиббиёт марказида</w:t>
      </w:r>
      <w:r w:rsidRPr="00F330CB">
        <w:rPr>
          <w:rFonts w:ascii="Times New Roman" w:hAnsi="Times New Roman"/>
          <w:sz w:val="24"/>
          <w:szCs w:val="24"/>
          <w:lang w:val="uz-Cyrl-UZ"/>
        </w:rPr>
        <w:t xml:space="preserve"> тиббий суғурта механизмларини жорий қилиш ҳолати, беморларга кафолатланган тиббий хизматлар доирасида кўрсатилаётган тиббий хизматлар ҳажми ва сифати, шифохонада  даволанган беморларнинг 066-ҳ/ш  статистик касаллик тарихларини расмийлаштириш ҳолати ўрганиб чиқилди.    </w:t>
      </w:r>
    </w:p>
    <w:p w14:paraId="5CE00D70" w14:textId="77777777" w:rsidR="004E4BFE" w:rsidRPr="00F330CB" w:rsidRDefault="004E4BFE" w:rsidP="004E4BFE">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Ўрганиш натижалари бўйича қуйидагилар аниқланди:  </w:t>
      </w:r>
    </w:p>
    <w:p w14:paraId="0212D815" w14:textId="77777777" w:rsidR="000819E7" w:rsidRPr="00F330CB" w:rsidRDefault="004E4BFE" w:rsidP="000819E7">
      <w:pPr>
        <w:pStyle w:val="ac"/>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sz w:val="24"/>
          <w:szCs w:val="24"/>
          <w:lang w:val="uz-Cyrl-UZ"/>
        </w:rPr>
        <w:t xml:space="preserve">      </w:t>
      </w:r>
      <w:r w:rsidR="00D3625E" w:rsidRPr="00F330CB">
        <w:rPr>
          <w:rFonts w:ascii="Times New Roman" w:hAnsi="Times New Roman" w:cs="Times New Roman"/>
          <w:b/>
          <w:bCs/>
          <w:sz w:val="24"/>
          <w:szCs w:val="24"/>
          <w:lang w:val="uz-Cyrl-UZ"/>
        </w:rPr>
        <w:t>1</w:t>
      </w:r>
      <w:r w:rsidRPr="00F330CB">
        <w:rPr>
          <w:rFonts w:ascii="Times New Roman" w:hAnsi="Times New Roman" w:cs="Times New Roman"/>
          <w:b/>
          <w:bCs/>
          <w:sz w:val="24"/>
          <w:szCs w:val="24"/>
          <w:lang w:val="uz-Cyrl-UZ"/>
        </w:rPr>
        <w:t>.</w:t>
      </w:r>
      <w:r w:rsidRPr="00F330CB">
        <w:rPr>
          <w:rFonts w:ascii="Times New Roman" w:hAnsi="Times New Roman" w:cs="Times New Roman"/>
          <w:sz w:val="24"/>
          <w:szCs w:val="24"/>
          <w:lang w:val="uz-Cyrl-UZ"/>
        </w:rPr>
        <w:t xml:space="preserve"> </w:t>
      </w:r>
      <w:r w:rsidRPr="00F330CB">
        <w:rPr>
          <w:rFonts w:ascii="Times New Roman" w:hAnsi="Times New Roman" w:cs="Times New Roman"/>
          <w:b/>
          <w:bCs/>
          <w:sz w:val="24"/>
          <w:szCs w:val="24"/>
          <w:lang w:val="uz-Cyrl-UZ"/>
        </w:rPr>
        <w:t>Республика ихтисослаштирилган она ва бола саломатлиги илмий-амалий тиббиёт марказини Жиззах вилояти филиалида</w:t>
      </w:r>
      <w:r w:rsidRPr="00F330CB">
        <w:rPr>
          <w:rFonts w:ascii="Times New Roman" w:hAnsi="Times New Roman" w:cs="Times New Roman"/>
          <w:sz w:val="24"/>
          <w:szCs w:val="24"/>
          <w:lang w:val="uz-Cyrl-UZ"/>
        </w:rPr>
        <w:t xml:space="preserve"> </w:t>
      </w:r>
      <w:r w:rsidR="000819E7" w:rsidRPr="00F330CB">
        <w:rPr>
          <w:rFonts w:ascii="Times New Roman" w:hAnsi="Times New Roman" w:cs="Times New Roman"/>
          <w:noProof/>
          <w:sz w:val="24"/>
          <w:szCs w:val="24"/>
          <w:lang w:val="uz-Cyrl-UZ"/>
        </w:rPr>
        <w:t xml:space="preserve">Ўзбекистон Республикаси Президентининг 2021 йил 25 майдаги ПҚ-5124-сонли қарорига мувофиқ, IT-ходим лавозими киритилган 2024 йил   27 март 7К-сонли буйруқ асосида  З.Бобохўжаев тайинланган. </w:t>
      </w:r>
    </w:p>
    <w:p w14:paraId="27F858D3" w14:textId="77777777" w:rsidR="000819E7" w:rsidRPr="00F330CB" w:rsidRDefault="000819E7" w:rsidP="000819E7">
      <w:pPr>
        <w:pStyle w:val="ac"/>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ab/>
        <w:t xml:space="preserve">Филиалда барча бўлимлар компьютер ускуналари билан тўлиқ таъминланмаган. Бугунги кунда, 60-та компьтер ускунаси мавжуд, </w:t>
      </w:r>
      <w:r w:rsidRPr="00F330CB">
        <w:rPr>
          <w:rFonts w:ascii="Times New Roman" w:hAnsi="Times New Roman" w:cs="Times New Roman"/>
          <w:b/>
          <w:bCs/>
          <w:noProof/>
          <w:sz w:val="24"/>
          <w:szCs w:val="24"/>
          <w:lang w:val="uz-Cyrl-UZ"/>
        </w:rPr>
        <w:t>эҳтиёж 20-тани</w:t>
      </w:r>
      <w:r w:rsidRPr="00F330CB">
        <w:rPr>
          <w:rFonts w:ascii="Times New Roman" w:hAnsi="Times New Roman" w:cs="Times New Roman"/>
          <w:noProof/>
          <w:sz w:val="24"/>
          <w:szCs w:val="24"/>
          <w:lang w:val="uz-Cyrl-UZ"/>
        </w:rPr>
        <w:t xml:space="preserve">   ташкил қилади.  </w:t>
      </w:r>
    </w:p>
    <w:p w14:paraId="7D745D29" w14:textId="77777777" w:rsidR="000819E7" w:rsidRPr="00F330CB" w:rsidRDefault="000819E7" w:rsidP="000819E7">
      <w:pPr>
        <w:pStyle w:val="ac"/>
        <w:tabs>
          <w:tab w:val="left" w:pos="284"/>
        </w:tabs>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 xml:space="preserve">         Филиалда 200-ўринга мўлжалланган бўлиб, шундан 200-таси бюджет ўринлари ҳисобланади ва беморлар режали ва шошилинч  равишда ётқизилади. </w:t>
      </w:r>
    </w:p>
    <w:p w14:paraId="7426DBD0" w14:textId="2D303598" w:rsidR="000819E7" w:rsidRPr="00F330CB" w:rsidRDefault="000819E7" w:rsidP="000819E7">
      <w:pPr>
        <w:pStyle w:val="ac"/>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sz w:val="24"/>
          <w:szCs w:val="24"/>
          <w:lang w:val="uz-Cyrl-UZ"/>
        </w:rPr>
        <w:t xml:space="preserve">        Филиалда умумий штатлар 712,5-ставка, шулардан шифокорлар  155,25-ставка, ўрта тиббиёт ходимлари 286,0-ставкани ва кичик тиббиёт ходимлари      215,25-ставкани  ташкил қилади. Бугунги кунда шифокорлар бўйича вакант ўринлар 9,25-ставкани  ташкил қилади (анестезиолог-реаниматолог -4,0, терапевт-1,5, генетик-1,25, педиатр-1,0) ўрта ва кичик тиббиёт ходимлари бўйича  вакант ўринлар мавжуд эмас.</w:t>
      </w:r>
    </w:p>
    <w:p w14:paraId="11CBA663" w14:textId="77777777" w:rsidR="000819E7" w:rsidRPr="00F330CB" w:rsidRDefault="000819E7" w:rsidP="000819E7">
      <w:pPr>
        <w:pStyle w:val="ac"/>
        <w:tabs>
          <w:tab w:val="left" w:pos="284"/>
        </w:tabs>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 xml:space="preserve">        Филиалда даволанган беморларнинг 066-ҳ/ш статистик карталарни расмийлаштириш назорати  Бош врач ўринбосари Н.Ишматовага  юклатилган.</w:t>
      </w:r>
    </w:p>
    <w:p w14:paraId="4CBAE620" w14:textId="3141B49D" w:rsidR="000819E7" w:rsidRPr="00F330CB" w:rsidRDefault="000819E7" w:rsidP="000819E7">
      <w:pPr>
        <w:pStyle w:val="ac"/>
        <w:tabs>
          <w:tab w:val="left" w:pos="284"/>
          <w:tab w:val="left" w:pos="720"/>
        </w:tabs>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 xml:space="preserve">      2025 йилнинг март  ойида Филиалда   1050-нафар беморлар бюджет ҳисобидан даволанган  бўлиб (Жамғармага тақдим этилган ҳисобот бўйича  1074-нафар, шундан  </w:t>
      </w:r>
      <w:r w:rsidR="005E1364">
        <w:rPr>
          <w:rFonts w:ascii="Times New Roman" w:hAnsi="Times New Roman" w:cs="Times New Roman"/>
          <w:noProof/>
          <w:sz w:val="24"/>
          <w:szCs w:val="24"/>
          <w:lang w:val="uz-Cyrl-UZ"/>
        </w:rPr>
        <w:t xml:space="preserve">             </w:t>
      </w:r>
      <w:r w:rsidRPr="00F330CB">
        <w:rPr>
          <w:rFonts w:ascii="Times New Roman" w:hAnsi="Times New Roman" w:cs="Times New Roman"/>
          <w:noProof/>
          <w:sz w:val="24"/>
          <w:szCs w:val="24"/>
          <w:lang w:val="uz-Cyrl-UZ"/>
        </w:rPr>
        <w:t xml:space="preserve">24-нафари хўжалик хисобидан), улардан  1074-нафарларига 066-ҳ/ш статистик карталарини электрон тизимга расмийлаштирилган (100 фоиз). </w:t>
      </w:r>
    </w:p>
    <w:p w14:paraId="391B4260" w14:textId="77777777" w:rsidR="000819E7" w:rsidRPr="00F330CB" w:rsidRDefault="000819E7" w:rsidP="000819E7">
      <w:pPr>
        <w:pStyle w:val="ac"/>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ab/>
        <w:t>Масъул шахс ва комплекс бош шифокори 066-ҳ/ш статистик карталарни расмийлаштирилишини онлайн назорат қилиш имкониятига эга.</w:t>
      </w:r>
    </w:p>
    <w:p w14:paraId="699009ED" w14:textId="78391D5F" w:rsidR="005E1364" w:rsidRDefault="0028652D" w:rsidP="005E1364">
      <w:pPr>
        <w:jc w:val="both"/>
        <w:rPr>
          <w:rFonts w:ascii="Times New Roman" w:hAnsi="Times New Roman"/>
          <w:sz w:val="24"/>
          <w:szCs w:val="24"/>
          <w:lang w:val="uz-Cyrl-UZ"/>
        </w:rPr>
      </w:pPr>
      <w:r w:rsidRPr="00F330CB">
        <w:rPr>
          <w:rFonts w:ascii="Times New Roman" w:hAnsi="Times New Roman"/>
          <w:sz w:val="24"/>
          <w:szCs w:val="24"/>
          <w:lang w:val="uz-Cyrl-UZ"/>
        </w:rPr>
        <w:t xml:space="preserve">      </w:t>
      </w:r>
      <w:r w:rsidR="005E1364">
        <w:rPr>
          <w:rFonts w:ascii="Times New Roman" w:hAnsi="Times New Roman"/>
          <w:sz w:val="24"/>
          <w:szCs w:val="24"/>
          <w:lang w:val="uz-Cyrl-UZ"/>
        </w:rPr>
        <w:t xml:space="preserve">    </w:t>
      </w:r>
      <w:r w:rsidRPr="00F330CB">
        <w:rPr>
          <w:rFonts w:ascii="Times New Roman" w:hAnsi="Times New Roman"/>
          <w:sz w:val="24"/>
          <w:szCs w:val="24"/>
          <w:lang w:val="uz-Cyrl-UZ"/>
        </w:rPr>
        <w:t>Танлов асосида ўрганилган касаллик тарихларида Соғлиқни сақлаш вазирлигининг амалдаги буйруқалари талабларини бажарилишида қуйидагилар аниқланди.</w:t>
      </w:r>
    </w:p>
    <w:p w14:paraId="1D34F5DB" w14:textId="77777777" w:rsidR="005E1364" w:rsidRDefault="005E1364" w:rsidP="005E1364">
      <w:pPr>
        <w:jc w:val="both"/>
        <w:rPr>
          <w:rFonts w:ascii="Times New Roman" w:hAnsi="Times New Roman"/>
          <w:sz w:val="24"/>
          <w:szCs w:val="24"/>
          <w:lang w:val="uz-Cyrl-UZ"/>
        </w:rPr>
      </w:pPr>
    </w:p>
    <w:p w14:paraId="1245F0DA" w14:textId="77777777" w:rsidR="005E1364" w:rsidRDefault="005E1364" w:rsidP="005E1364">
      <w:pPr>
        <w:jc w:val="both"/>
        <w:rPr>
          <w:rFonts w:ascii="Times New Roman" w:hAnsi="Times New Roman"/>
          <w:sz w:val="24"/>
          <w:szCs w:val="24"/>
          <w:lang w:val="uz-Cyrl-UZ"/>
        </w:rPr>
      </w:pPr>
    </w:p>
    <w:p w14:paraId="0DBE9E7E" w14:textId="353B5962" w:rsidR="005E1364" w:rsidRDefault="00A51D00" w:rsidP="005E1364">
      <w:pPr>
        <w:jc w:val="both"/>
        <w:rPr>
          <w:rFonts w:ascii="Times New Roman" w:hAnsi="Times New Roman"/>
          <w:b/>
          <w:noProof/>
          <w:sz w:val="24"/>
          <w:szCs w:val="24"/>
          <w:lang w:val="uz-Cyrl-UZ"/>
        </w:rPr>
      </w:pPr>
      <w:r w:rsidRPr="00F330CB">
        <w:rPr>
          <w:rFonts w:ascii="Times New Roman" w:hAnsi="Times New Roman"/>
          <w:b/>
          <w:noProof/>
          <w:sz w:val="24"/>
          <w:szCs w:val="24"/>
          <w:lang w:val="uz-Cyrl-UZ"/>
        </w:rPr>
        <w:lastRenderedPageBreak/>
        <w:t xml:space="preserve">          </w:t>
      </w:r>
      <w:r w:rsidR="005E1364">
        <w:rPr>
          <w:rFonts w:ascii="Times New Roman" w:hAnsi="Times New Roman"/>
          <w:b/>
          <w:noProof/>
          <w:sz w:val="24"/>
          <w:szCs w:val="24"/>
          <w:lang w:val="uz-Cyrl-UZ"/>
        </w:rPr>
        <w:t xml:space="preserve">      </w:t>
      </w:r>
      <w:r w:rsidRPr="00F330CB">
        <w:rPr>
          <w:rFonts w:ascii="Times New Roman" w:hAnsi="Times New Roman"/>
          <w:b/>
          <w:noProof/>
          <w:sz w:val="24"/>
          <w:szCs w:val="24"/>
          <w:lang w:val="uz-Cyrl-UZ"/>
        </w:rPr>
        <w:t>Гинекология бўлими</w:t>
      </w:r>
    </w:p>
    <w:p w14:paraId="5B853D07" w14:textId="3DE8241F" w:rsidR="00A51D00" w:rsidRPr="00F330CB" w:rsidRDefault="00A51D00" w:rsidP="000E36ED">
      <w:pPr>
        <w:pStyle w:val="ac"/>
        <w:spacing w:line="276" w:lineRule="auto"/>
        <w:ind w:firstLine="523"/>
        <w:jc w:val="both"/>
        <w:rPr>
          <w:rFonts w:ascii="Times New Roman" w:hAnsi="Times New Roman" w:cs="Times New Roman"/>
          <w:noProof/>
          <w:sz w:val="24"/>
          <w:szCs w:val="24"/>
          <w:lang w:val="uz-Cyrl-UZ"/>
        </w:rPr>
      </w:pPr>
      <w:r w:rsidRPr="00F330CB">
        <w:rPr>
          <w:rFonts w:ascii="Times New Roman" w:hAnsi="Times New Roman" w:cs="Times New Roman"/>
          <w:b/>
          <w:noProof/>
          <w:sz w:val="24"/>
          <w:szCs w:val="24"/>
          <w:lang w:val="uz-Cyrl-UZ"/>
        </w:rPr>
        <w:t xml:space="preserve">         </w:t>
      </w:r>
      <w:r w:rsidRPr="00F330CB">
        <w:rPr>
          <w:rFonts w:ascii="Times New Roman" w:hAnsi="Times New Roman" w:cs="Times New Roman"/>
          <w:noProof/>
          <w:sz w:val="24"/>
          <w:szCs w:val="24"/>
          <w:lang w:val="uz-Cyrl-UZ"/>
        </w:rPr>
        <w:t xml:space="preserve"> 1.Тўхтаева  Ойгул 1996 й.т., 389-сонли кассаллик тарихи, 2025 йилнинг                      19-24 феврал  кунлари</w:t>
      </w:r>
      <w:r w:rsidRPr="00F330CB">
        <w:rPr>
          <w:rFonts w:ascii="Times New Roman" w:hAnsi="Times New Roman" w:cs="Times New Roman"/>
          <w:noProof/>
          <w:color w:val="00B050"/>
          <w:sz w:val="24"/>
          <w:szCs w:val="24"/>
          <w:lang w:val="uz-Cyrl-UZ"/>
        </w:rPr>
        <w:t xml:space="preserve"> </w:t>
      </w:r>
      <w:r w:rsidRPr="00F330CB">
        <w:rPr>
          <w:rFonts w:ascii="Times New Roman" w:hAnsi="Times New Roman" w:cs="Times New Roman"/>
          <w:noProof/>
          <w:sz w:val="24"/>
          <w:szCs w:val="24"/>
          <w:lang w:val="uz-Cyrl-UZ"/>
        </w:rPr>
        <w:t xml:space="preserve">“Ректоцеле. Цистоцеле. Сурункали камқонлик ўрта оғир даражаси” ташхиси асосида даволанган. Йўлланмаси  йўқ, шошилинч равишда ётқизилган.  </w:t>
      </w:r>
      <w:r w:rsidRPr="00F330CB">
        <w:rPr>
          <w:rFonts w:ascii="Times New Roman" w:hAnsi="Times New Roman" w:cs="Times New Roman"/>
          <w:sz w:val="24"/>
          <w:szCs w:val="24"/>
          <w:lang w:val="uz-Cyrl-UZ"/>
        </w:rPr>
        <w:t xml:space="preserve">Соғлиқни сақлаш вазирлигининг 2023 йил 21 августдаги  “Асосий дори воситалари рўйҳатини тасдиқлаш тўғрисида”ги  34-сонли буйруғи асосида тузилган Формуляр мавжуд, </w:t>
      </w:r>
      <w:r w:rsidRPr="00F330CB">
        <w:rPr>
          <w:rFonts w:ascii="Times New Roman" w:hAnsi="Times New Roman" w:cs="Times New Roman"/>
          <w:noProof/>
          <w:sz w:val="24"/>
          <w:szCs w:val="24"/>
          <w:lang w:val="uz-Cyrl-UZ"/>
        </w:rPr>
        <w:t>бўлимда 37</w:t>
      </w:r>
      <w:r w:rsidRPr="00F330CB">
        <w:rPr>
          <w:rFonts w:ascii="Times New Roman" w:hAnsi="Times New Roman" w:cs="Times New Roman"/>
          <w:sz w:val="24"/>
          <w:szCs w:val="24"/>
          <w:lang w:val="uz-Cyrl-UZ"/>
        </w:rPr>
        <w:t xml:space="preserve">-турдаги  дори воситалари ва 11-хил тиббий буюмлар Формулярга мос равишда  харид қилинган.   Ўтказилган  </w:t>
      </w:r>
      <w:r w:rsidRPr="00F330CB">
        <w:rPr>
          <w:rFonts w:ascii="Times New Roman" w:hAnsi="Times New Roman" w:cs="Times New Roman"/>
          <w:bCs/>
          <w:sz w:val="24"/>
          <w:szCs w:val="24"/>
          <w:lang w:val="uz-Cyrl-UZ"/>
        </w:rPr>
        <w:t xml:space="preserve">лаборатор текширувлар тасдиқланган стандарт ва клиник протоколлар асосида ўтказилмаган. Кундаликларда қисқа ёзилган,  лаборатор таҳлиллар интерпретацияси йўқ. Касаллик тарихини титул варақларида  якуний клиник ташхис коди ёзилмаган. </w:t>
      </w:r>
      <w:r w:rsidRPr="00F330CB">
        <w:rPr>
          <w:rFonts w:ascii="Times New Roman" w:hAnsi="Times New Roman" w:cs="Times New Roman"/>
          <w:noProof/>
          <w:sz w:val="24"/>
          <w:szCs w:val="24"/>
          <w:lang w:val="uz-Cyrl-UZ"/>
        </w:rPr>
        <w:t xml:space="preserve">Умумий қон таҳлили  Hb-80г/л, Лекоцитлар-8,0,  СОЭ-20мм/ч,  умумий қон таҳлили қайта ўтказилмаган. Ушбу холатлар </w:t>
      </w:r>
      <w:r w:rsidRPr="00F330CB">
        <w:rPr>
          <w:rFonts w:ascii="Times New Roman" w:hAnsi="Times New Roman" w:cs="Times New Roman"/>
          <w:noProof/>
          <w:sz w:val="24"/>
          <w:szCs w:val="24"/>
        </w:rPr>
        <w:t>2</w:t>
      </w:r>
      <w:r w:rsidRPr="00F330CB">
        <w:rPr>
          <w:rFonts w:ascii="Times New Roman" w:hAnsi="Times New Roman" w:cs="Times New Roman"/>
          <w:noProof/>
          <w:sz w:val="24"/>
          <w:szCs w:val="24"/>
          <w:lang w:val="uz-Cyrl-UZ"/>
        </w:rPr>
        <w:t>8</w:t>
      </w:r>
      <w:r w:rsidRPr="00F330CB">
        <w:rPr>
          <w:rFonts w:ascii="Times New Roman" w:hAnsi="Times New Roman" w:cs="Times New Roman"/>
          <w:noProof/>
          <w:sz w:val="24"/>
          <w:szCs w:val="24"/>
        </w:rPr>
        <w:t>6</w:t>
      </w:r>
      <w:r w:rsidRPr="00F330CB">
        <w:rPr>
          <w:rFonts w:ascii="Times New Roman" w:hAnsi="Times New Roman" w:cs="Times New Roman"/>
          <w:noProof/>
          <w:sz w:val="24"/>
          <w:szCs w:val="24"/>
          <w:lang w:val="uz-Cyrl-UZ"/>
        </w:rPr>
        <w:t>, 2</w:t>
      </w:r>
      <w:r w:rsidRPr="00F330CB">
        <w:rPr>
          <w:rFonts w:ascii="Times New Roman" w:hAnsi="Times New Roman" w:cs="Times New Roman"/>
          <w:noProof/>
          <w:sz w:val="24"/>
          <w:szCs w:val="24"/>
        </w:rPr>
        <w:t>87</w:t>
      </w:r>
      <w:r w:rsidRPr="00F330CB">
        <w:rPr>
          <w:rFonts w:ascii="Times New Roman" w:hAnsi="Times New Roman" w:cs="Times New Roman"/>
          <w:noProof/>
          <w:sz w:val="24"/>
          <w:szCs w:val="24"/>
          <w:lang w:val="uz-Cyrl-UZ"/>
        </w:rPr>
        <w:t xml:space="preserve">, 428, 447, 449 ва 453-сонли касаллик тарихларида ҳам кузатилади. </w:t>
      </w:r>
      <w:r w:rsidRPr="00F330CB">
        <w:rPr>
          <w:rFonts w:ascii="Times New Roman" w:hAnsi="Times New Roman" w:cs="Times New Roman"/>
          <w:bCs/>
          <w:sz w:val="24"/>
          <w:szCs w:val="24"/>
          <w:lang w:val="uz-Cyrl-UZ"/>
        </w:rPr>
        <w:t xml:space="preserve">Гипердиагностика холатлари кузатилмади. </w:t>
      </w:r>
      <w:r w:rsidRPr="00F330CB">
        <w:rPr>
          <w:rFonts w:ascii="Times New Roman" w:hAnsi="Times New Roman" w:cs="Times New Roman"/>
          <w:sz w:val="24"/>
          <w:szCs w:val="24"/>
          <w:lang w:val="uz-Cyrl-UZ"/>
        </w:rPr>
        <w:t>Ташхиси 10-сонли ҲКТга мос ва кодланган. Бўлимда беморларга  6-турдаги дори воситаларини буюрилган, парҳез 15-стол тайинланган,  полипрагмазия ҳолатлари кузатилмади. Бемор томонидан  дори воситалари олиб келинмаган. Клиник ташхиси асосланмаган, чиқарув эпикризлари ёзилган,  эпиқризда ташхис коди кўрсатилмаган.</w:t>
      </w:r>
    </w:p>
    <w:p w14:paraId="1ED0E245" w14:textId="0126B42C" w:rsidR="000B76CE" w:rsidRPr="00F330CB" w:rsidRDefault="00134797" w:rsidP="00F330CB">
      <w:pPr>
        <w:spacing w:after="0"/>
        <w:ind w:firstLine="523"/>
        <w:jc w:val="both"/>
        <w:rPr>
          <w:rFonts w:ascii="Times New Roman" w:hAnsi="Times New Roman"/>
          <w:sz w:val="24"/>
          <w:szCs w:val="24"/>
          <w:lang w:val="uz-Cyrl-UZ"/>
        </w:rPr>
      </w:pPr>
      <w:r w:rsidRPr="00F330CB">
        <w:rPr>
          <w:rFonts w:ascii="Times New Roman" w:hAnsi="Times New Roman"/>
          <w:sz w:val="24"/>
          <w:szCs w:val="24"/>
          <w:lang w:val="uz-Cyrl-UZ"/>
        </w:rPr>
        <w:t>Мониторинг жараёнида, ж</w:t>
      </w:r>
      <w:r w:rsidR="000B76CE" w:rsidRPr="00F330CB">
        <w:rPr>
          <w:rFonts w:ascii="Times New Roman" w:hAnsi="Times New Roman"/>
          <w:sz w:val="24"/>
          <w:szCs w:val="24"/>
          <w:lang w:val="uz-Cyrl-UZ"/>
        </w:rPr>
        <w:t xml:space="preserve">орий йилнинг феврал хисоботи бўйича,  Перинатал даврда содир бўладиган алохида ҳолатлар 44-нафарни ташкил этган (шулардан, чақалоқларни гемотологик касаллиги, сариқлик тури   16-нафар,  гипоксик ишемия энцефалопатия, кам вазнли чала туғилганлар 16-нафар, хомила ичи инфекцияси 8-нафар, туғма зотилжам </w:t>
      </w:r>
      <w:r w:rsidR="00F330CB">
        <w:rPr>
          <w:rFonts w:ascii="Times New Roman" w:hAnsi="Times New Roman"/>
          <w:sz w:val="24"/>
          <w:szCs w:val="24"/>
          <w:lang w:val="uz-Cyrl-UZ"/>
        </w:rPr>
        <w:t xml:space="preserve">              </w:t>
      </w:r>
      <w:r w:rsidR="000B76CE" w:rsidRPr="00F330CB">
        <w:rPr>
          <w:rFonts w:ascii="Times New Roman" w:hAnsi="Times New Roman"/>
          <w:sz w:val="24"/>
          <w:szCs w:val="24"/>
          <w:lang w:val="uz-Cyrl-UZ"/>
        </w:rPr>
        <w:t>4-нафар).</w:t>
      </w:r>
    </w:p>
    <w:p w14:paraId="4E8546A2" w14:textId="1734C4CD" w:rsidR="000B76CE" w:rsidRPr="00F330CB" w:rsidRDefault="000B76CE" w:rsidP="00F330CB">
      <w:pPr>
        <w:spacing w:after="0"/>
        <w:ind w:firstLine="90"/>
        <w:jc w:val="both"/>
        <w:rPr>
          <w:rFonts w:ascii="Times New Roman" w:hAnsi="Times New Roman"/>
          <w:bCs/>
          <w:sz w:val="24"/>
          <w:szCs w:val="24"/>
          <w:lang w:val="uz-Cyrl-UZ"/>
        </w:rPr>
      </w:pPr>
      <w:r w:rsidRPr="00F330CB">
        <w:rPr>
          <w:rFonts w:ascii="Times New Roman" w:hAnsi="Times New Roman"/>
          <w:sz w:val="24"/>
          <w:szCs w:val="24"/>
          <w:lang w:val="uz-Cyrl-UZ"/>
        </w:rPr>
        <w:t xml:space="preserve">        2. Туғма нуқсонлар 2-нафар (Саидқосимова Муниса 02.08.2025 й.т., 64-сонли касаллик тарихи, 2025  йил 04-11 феврал кунлари “Юқори танглай-лаб етишмовчилиги. Кам вазнли чақалоқ” ташхиси асосида даволанган. Мамаджанов Хусан 07.02.2025 й.т., 81-сонли касаллик тарихи, 2025  йил 13-25 феврал кунлари “Юрак туғма нуқсони. ДМЖП” ташхиси асосидадаволанган.</w:t>
      </w:r>
      <w:r w:rsidRPr="00F330CB">
        <w:rPr>
          <w:rFonts w:ascii="Times New Roman" w:hAnsi="Times New Roman"/>
          <w:sz w:val="24"/>
          <w:szCs w:val="24"/>
          <w:lang w:val="uz-Cyrl-UZ"/>
        </w:rPr>
        <w:br/>
      </w:r>
      <w:r w:rsidRPr="00F330CB">
        <w:rPr>
          <w:rFonts w:ascii="Times New Roman" w:hAnsi="Times New Roman"/>
          <w:bCs/>
          <w:sz w:val="24"/>
          <w:szCs w:val="24"/>
          <w:lang w:val="uz-Cyrl-UZ"/>
        </w:rPr>
        <w:t xml:space="preserve">    </w:t>
      </w:r>
      <w:r w:rsidR="000E36ED">
        <w:rPr>
          <w:rFonts w:ascii="Times New Roman" w:hAnsi="Times New Roman"/>
          <w:bCs/>
          <w:sz w:val="24"/>
          <w:szCs w:val="24"/>
          <w:lang w:val="uz-Cyrl-UZ"/>
        </w:rPr>
        <w:t xml:space="preserve"> </w:t>
      </w:r>
      <w:r w:rsidRPr="00F330CB">
        <w:rPr>
          <w:rFonts w:ascii="Times New Roman" w:hAnsi="Times New Roman"/>
          <w:bCs/>
          <w:sz w:val="24"/>
          <w:szCs w:val="24"/>
          <w:lang w:val="uz-Cyrl-UZ"/>
        </w:rPr>
        <w:t xml:space="preserve"> </w:t>
      </w:r>
      <w:r w:rsidR="000E36ED">
        <w:rPr>
          <w:rFonts w:ascii="Times New Roman" w:hAnsi="Times New Roman"/>
          <w:bCs/>
          <w:sz w:val="24"/>
          <w:szCs w:val="24"/>
          <w:lang w:val="uz-Cyrl-UZ"/>
        </w:rPr>
        <w:t xml:space="preserve"> </w:t>
      </w:r>
      <w:r w:rsidRPr="00F330CB">
        <w:rPr>
          <w:rFonts w:ascii="Times New Roman" w:hAnsi="Times New Roman"/>
          <w:bCs/>
          <w:sz w:val="24"/>
          <w:szCs w:val="24"/>
          <w:lang w:val="uz-Cyrl-UZ"/>
        </w:rPr>
        <w:t>3.Туғруқ билан тугалланган ҳомиладорлик 348-нафар беморлар даволанган, мониторинг жараёнида тақдим этилган хисобот бўйича тафовут йўқ.</w:t>
      </w:r>
    </w:p>
    <w:p w14:paraId="69F39F53" w14:textId="19456B5E" w:rsidR="000B76CE" w:rsidRPr="00F330CB" w:rsidRDefault="0047241F" w:rsidP="00F330CB">
      <w:pPr>
        <w:spacing w:after="0"/>
        <w:ind w:firstLine="90"/>
        <w:jc w:val="both"/>
        <w:rPr>
          <w:rFonts w:ascii="Times New Roman" w:hAnsi="Times New Roman"/>
          <w:bCs/>
          <w:sz w:val="24"/>
          <w:szCs w:val="24"/>
          <w:lang w:val="uz-Cyrl-UZ"/>
        </w:rPr>
      </w:pPr>
      <w:r w:rsidRPr="00F330CB">
        <w:rPr>
          <w:rFonts w:ascii="Times New Roman" w:hAnsi="Times New Roman"/>
          <w:bCs/>
          <w:sz w:val="24"/>
          <w:szCs w:val="24"/>
          <w:lang w:val="uz-Cyrl-UZ"/>
        </w:rPr>
        <w:t xml:space="preserve"> </w:t>
      </w:r>
      <w:r w:rsidR="000E36ED">
        <w:rPr>
          <w:rFonts w:ascii="Times New Roman" w:hAnsi="Times New Roman"/>
          <w:bCs/>
          <w:sz w:val="24"/>
          <w:szCs w:val="24"/>
          <w:lang w:val="uz-Cyrl-UZ"/>
        </w:rPr>
        <w:t xml:space="preserve">  </w:t>
      </w:r>
      <w:r w:rsidRPr="00F330CB">
        <w:rPr>
          <w:rFonts w:ascii="Times New Roman" w:hAnsi="Times New Roman"/>
          <w:bCs/>
          <w:sz w:val="24"/>
          <w:szCs w:val="24"/>
          <w:lang w:val="uz-Cyrl-UZ"/>
        </w:rPr>
        <w:t xml:space="preserve"> </w:t>
      </w:r>
      <w:r w:rsidR="000E36ED">
        <w:rPr>
          <w:rFonts w:ascii="Times New Roman" w:hAnsi="Times New Roman"/>
          <w:bCs/>
          <w:sz w:val="24"/>
          <w:szCs w:val="24"/>
          <w:lang w:val="uz-Cyrl-UZ"/>
        </w:rPr>
        <w:t xml:space="preserve"> </w:t>
      </w:r>
      <w:r w:rsidR="000B76CE" w:rsidRPr="00F330CB">
        <w:rPr>
          <w:rFonts w:ascii="Times New Roman" w:hAnsi="Times New Roman"/>
          <w:bCs/>
          <w:sz w:val="24"/>
          <w:szCs w:val="24"/>
          <w:lang w:val="uz-Cyrl-UZ"/>
        </w:rPr>
        <w:t>4.</w:t>
      </w:r>
      <w:r w:rsidR="000B76CE" w:rsidRPr="00F330CB">
        <w:rPr>
          <w:rFonts w:ascii="Times New Roman" w:eastAsia="Times New Roman" w:hAnsi="Times New Roman"/>
          <w:sz w:val="24"/>
          <w:szCs w:val="24"/>
          <w:lang w:val="uz-Cyrl-UZ"/>
        </w:rPr>
        <w:t xml:space="preserve">Акушерлик жарроҳликлари, 1-даражали, хисобат  бўйича 280-нафар беморлар даволанган, мониторинг давомида 274-нафар беморларни ташкил этган, 3-нафар беморлар март ойида даволанганларни киритилган, 3-та касаллик тарихи тақдим этилмади.  </w:t>
      </w:r>
    </w:p>
    <w:p w14:paraId="13E7B4EC" w14:textId="418BBC1C" w:rsidR="00BB3C36" w:rsidRPr="00F330CB" w:rsidRDefault="00FD35F6" w:rsidP="00BB3C36">
      <w:pPr>
        <w:spacing w:after="0"/>
        <w:jc w:val="both"/>
        <w:rPr>
          <w:rFonts w:ascii="Times New Roman" w:hAnsi="Times New Roman"/>
          <w:sz w:val="24"/>
          <w:szCs w:val="24"/>
          <w:lang w:val="uz-Cyrl-UZ"/>
        </w:rPr>
      </w:pPr>
      <w:r w:rsidRPr="00F330CB">
        <w:rPr>
          <w:rFonts w:ascii="Times New Roman" w:hAnsi="Times New Roman"/>
          <w:b/>
          <w:bCs/>
          <w:sz w:val="24"/>
          <w:szCs w:val="24"/>
          <w:lang w:val="uz-Cyrl-UZ"/>
        </w:rPr>
        <w:t xml:space="preserve">         </w:t>
      </w:r>
      <w:r w:rsidR="00BB3C36" w:rsidRPr="00F330CB">
        <w:rPr>
          <w:rFonts w:ascii="Times New Roman" w:hAnsi="Times New Roman"/>
          <w:b/>
          <w:bCs/>
          <w:sz w:val="24"/>
          <w:szCs w:val="24"/>
          <w:lang w:val="uz-Cyrl-UZ"/>
        </w:rPr>
        <w:t xml:space="preserve">2. Республика шошилинч тиббий ёрдам илмий марказининг Жиззах филиалида </w:t>
      </w:r>
      <w:r w:rsidR="00BB3C36" w:rsidRPr="00F330CB">
        <w:rPr>
          <w:rFonts w:ascii="Times New Roman" w:hAnsi="Times New Roman"/>
          <w:sz w:val="24"/>
          <w:szCs w:val="24"/>
          <w:lang w:val="uz-Cyrl-UZ"/>
        </w:rPr>
        <w:t>(Филиал)</w:t>
      </w:r>
      <w:r w:rsidR="00BB3C36" w:rsidRPr="00F330CB">
        <w:rPr>
          <w:rFonts w:ascii="Times New Roman" w:hAnsi="Times New Roman"/>
          <w:b/>
          <w:sz w:val="24"/>
          <w:szCs w:val="24"/>
          <w:lang w:val="uz-Cyrl-UZ"/>
        </w:rPr>
        <w:t xml:space="preserve">  </w:t>
      </w:r>
      <w:r w:rsidR="00BB3C36" w:rsidRPr="00F330CB">
        <w:rPr>
          <w:rFonts w:ascii="Times New Roman" w:hAnsi="Times New Roman"/>
          <w:sz w:val="24"/>
          <w:szCs w:val="24"/>
          <w:lang w:val="uz-Cyrl-UZ"/>
        </w:rPr>
        <w:t xml:space="preserve">Ўзбекистон Республикаси Президентининг </w:t>
      </w:r>
      <w:r w:rsidR="00666DAC" w:rsidRPr="00F330CB">
        <w:rPr>
          <w:rFonts w:ascii="Times New Roman" w:hAnsi="Times New Roman"/>
          <w:noProof/>
          <w:sz w:val="24"/>
          <w:szCs w:val="24"/>
          <w:lang w:val="uz-Cyrl-UZ"/>
        </w:rPr>
        <w:t>2021 йил 25 майдаги ПҚ-5124-сонли</w:t>
      </w:r>
      <w:r w:rsidR="00666DAC" w:rsidRPr="00F330CB">
        <w:rPr>
          <w:rFonts w:ascii="Times New Roman" w:hAnsi="Times New Roman"/>
          <w:sz w:val="24"/>
          <w:szCs w:val="24"/>
          <w:lang w:val="uz-Cyrl-UZ"/>
        </w:rPr>
        <w:t xml:space="preserve"> </w:t>
      </w:r>
      <w:r w:rsidR="00BB3C36" w:rsidRPr="00F330CB">
        <w:rPr>
          <w:rFonts w:ascii="Times New Roman" w:hAnsi="Times New Roman"/>
          <w:sz w:val="24"/>
          <w:szCs w:val="24"/>
          <w:lang w:val="uz-Cyrl-UZ"/>
        </w:rPr>
        <w:t xml:space="preserve">қарорига мувофиқ, IT-ходим лавозими киритилган, Н.Хикматовга  юклатилган. Филиалнинг  барча бўлимларни компьютер ускуналари билан  тўлиқ таъминлаш учун қўшимча </w:t>
      </w:r>
      <w:r w:rsidR="00BB3C36" w:rsidRPr="00F330CB">
        <w:rPr>
          <w:rFonts w:ascii="Times New Roman" w:hAnsi="Times New Roman"/>
          <w:b/>
          <w:bCs/>
          <w:sz w:val="24"/>
          <w:szCs w:val="24"/>
          <w:lang w:val="uz-Cyrl-UZ"/>
        </w:rPr>
        <w:t>эҳтиёж 40-тани</w:t>
      </w:r>
      <w:r w:rsidR="00BB3C36" w:rsidRPr="00F330CB">
        <w:rPr>
          <w:rFonts w:ascii="Times New Roman" w:hAnsi="Times New Roman"/>
          <w:sz w:val="24"/>
          <w:szCs w:val="24"/>
          <w:lang w:val="uz-Cyrl-UZ"/>
        </w:rPr>
        <w:t xml:space="preserve"> ташкил қилади, бугунги кунда ишчи холатдаги  96-та компьютер ускунаси мавжуд.</w:t>
      </w:r>
    </w:p>
    <w:p w14:paraId="3B148EE9" w14:textId="77777777" w:rsidR="00BB3C36" w:rsidRPr="00F330CB" w:rsidRDefault="00BB3C36" w:rsidP="00BB3C36">
      <w:pPr>
        <w:spacing w:after="0"/>
        <w:jc w:val="both"/>
        <w:rPr>
          <w:rFonts w:ascii="Times New Roman" w:hAnsi="Times New Roman"/>
          <w:sz w:val="24"/>
          <w:szCs w:val="24"/>
        </w:rPr>
      </w:pPr>
      <w:r w:rsidRPr="00F330CB">
        <w:rPr>
          <w:rFonts w:ascii="Times New Roman" w:hAnsi="Times New Roman"/>
          <w:sz w:val="24"/>
          <w:szCs w:val="24"/>
          <w:lang w:val="uz-Cyrl-UZ"/>
        </w:rPr>
        <w:t xml:space="preserve">       </w:t>
      </w:r>
      <w:r w:rsidRPr="00F330CB">
        <w:rPr>
          <w:rFonts w:ascii="Times New Roman" w:hAnsi="Times New Roman"/>
          <w:sz w:val="24"/>
          <w:szCs w:val="24"/>
        </w:rPr>
        <w:t xml:space="preserve">Филиал </w:t>
      </w:r>
      <w:proofErr w:type="spellStart"/>
      <w:r w:rsidRPr="00F330CB">
        <w:rPr>
          <w:rFonts w:ascii="Times New Roman" w:hAnsi="Times New Roman"/>
          <w:sz w:val="24"/>
          <w:szCs w:val="24"/>
        </w:rPr>
        <w:t>тўлиқ</w:t>
      </w:r>
      <w:proofErr w:type="spellEnd"/>
      <w:r w:rsidRPr="00F330CB">
        <w:rPr>
          <w:rFonts w:ascii="Times New Roman" w:hAnsi="Times New Roman"/>
          <w:sz w:val="24"/>
          <w:szCs w:val="24"/>
        </w:rPr>
        <w:t xml:space="preserve"> локал </w:t>
      </w:r>
      <w:proofErr w:type="spellStart"/>
      <w:r w:rsidRPr="00F330CB">
        <w:rPr>
          <w:rFonts w:ascii="Times New Roman" w:hAnsi="Times New Roman"/>
          <w:sz w:val="24"/>
          <w:szCs w:val="24"/>
        </w:rPr>
        <w:t>тармоқ</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билан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қамраб</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олинган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Филиалда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даволанган</w:t>
      </w:r>
      <w:proofErr w:type="spellEnd"/>
      <w:r w:rsidRPr="00F330CB">
        <w:rPr>
          <w:rFonts w:ascii="Times New Roman" w:hAnsi="Times New Roman"/>
          <w:sz w:val="24"/>
          <w:szCs w:val="24"/>
        </w:rPr>
        <w:t xml:space="preserve"> </w:t>
      </w:r>
      <w:proofErr w:type="spellStart"/>
      <w:proofErr w:type="gramStart"/>
      <w:r w:rsidRPr="00F330CB">
        <w:rPr>
          <w:rFonts w:ascii="Times New Roman" w:hAnsi="Times New Roman"/>
          <w:sz w:val="24"/>
          <w:szCs w:val="24"/>
        </w:rPr>
        <w:t>беморларнинг</w:t>
      </w:r>
      <w:proofErr w:type="spellEnd"/>
      <w:r w:rsidRPr="00F330CB">
        <w:rPr>
          <w:rFonts w:ascii="Times New Roman" w:hAnsi="Times New Roman"/>
          <w:sz w:val="24"/>
          <w:szCs w:val="24"/>
        </w:rPr>
        <w:t xml:space="preserve">  066</w:t>
      </w:r>
      <w:proofErr w:type="gramEnd"/>
      <w:r w:rsidRPr="00F330CB">
        <w:rPr>
          <w:rFonts w:ascii="Times New Roman" w:hAnsi="Times New Roman"/>
          <w:sz w:val="24"/>
          <w:szCs w:val="24"/>
        </w:rPr>
        <w:t xml:space="preserve">-ҳ/ш статистик </w:t>
      </w:r>
      <w:proofErr w:type="spellStart"/>
      <w:r w:rsidRPr="00F330CB">
        <w:rPr>
          <w:rFonts w:ascii="Times New Roman" w:hAnsi="Times New Roman"/>
          <w:sz w:val="24"/>
          <w:szCs w:val="24"/>
        </w:rPr>
        <w:t>карталарини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расмийлаштириш</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назорати</w:t>
      </w:r>
      <w:proofErr w:type="spellEnd"/>
      <w:r w:rsidRPr="00F330CB">
        <w:rPr>
          <w:rFonts w:ascii="Times New Roman" w:hAnsi="Times New Roman"/>
          <w:sz w:val="24"/>
          <w:szCs w:val="24"/>
        </w:rPr>
        <w:t xml:space="preserve"> Бош </w:t>
      </w:r>
      <w:proofErr w:type="spellStart"/>
      <w:r w:rsidRPr="00F330CB">
        <w:rPr>
          <w:rFonts w:ascii="Times New Roman" w:hAnsi="Times New Roman"/>
          <w:sz w:val="24"/>
          <w:szCs w:val="24"/>
        </w:rPr>
        <w:t>шифокор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ўринбосари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Ш.Абдуллаевга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юклатилган</w:t>
      </w:r>
      <w:proofErr w:type="spellEnd"/>
      <w:r w:rsidRPr="00F330CB">
        <w:rPr>
          <w:rFonts w:ascii="Times New Roman" w:hAnsi="Times New Roman"/>
          <w:sz w:val="24"/>
          <w:szCs w:val="24"/>
        </w:rPr>
        <w:t>.</w:t>
      </w:r>
    </w:p>
    <w:p w14:paraId="1EBB5DEF" w14:textId="4302E8C9" w:rsidR="00BB3C36" w:rsidRPr="00F330CB" w:rsidRDefault="00BB3C36" w:rsidP="00BB3C36">
      <w:pPr>
        <w:spacing w:after="0"/>
        <w:jc w:val="both"/>
        <w:rPr>
          <w:rFonts w:ascii="Times New Roman" w:hAnsi="Times New Roman"/>
          <w:sz w:val="24"/>
          <w:szCs w:val="24"/>
        </w:rPr>
      </w:pPr>
      <w:r w:rsidRPr="00F330CB">
        <w:rPr>
          <w:rFonts w:ascii="Times New Roman" w:hAnsi="Times New Roman"/>
          <w:sz w:val="24"/>
          <w:szCs w:val="24"/>
        </w:rPr>
        <w:tab/>
        <w:t xml:space="preserve">Филиал 220-ўринга </w:t>
      </w:r>
      <w:proofErr w:type="spellStart"/>
      <w:r w:rsidRPr="00F330CB">
        <w:rPr>
          <w:rFonts w:ascii="Times New Roman" w:hAnsi="Times New Roman"/>
          <w:sz w:val="24"/>
          <w:szCs w:val="24"/>
        </w:rPr>
        <w:t>мўлжалланган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бўлиб</w:t>
      </w:r>
      <w:proofErr w:type="spellEnd"/>
      <w:r w:rsidRPr="00F330CB">
        <w:rPr>
          <w:rFonts w:ascii="Times New Roman" w:hAnsi="Times New Roman"/>
          <w:sz w:val="24"/>
          <w:szCs w:val="24"/>
        </w:rPr>
        <w:t xml:space="preserve">, </w:t>
      </w:r>
      <w:proofErr w:type="spellStart"/>
      <w:proofErr w:type="gramStart"/>
      <w:r w:rsidRPr="00F330CB">
        <w:rPr>
          <w:rFonts w:ascii="Times New Roman" w:hAnsi="Times New Roman"/>
          <w:sz w:val="24"/>
          <w:szCs w:val="24"/>
        </w:rPr>
        <w:t>шундан</w:t>
      </w:r>
      <w:proofErr w:type="spellEnd"/>
      <w:r w:rsidRPr="00F330CB">
        <w:rPr>
          <w:rFonts w:ascii="Times New Roman" w:hAnsi="Times New Roman"/>
          <w:sz w:val="24"/>
          <w:szCs w:val="24"/>
        </w:rPr>
        <w:t xml:space="preserve">  200</w:t>
      </w:r>
      <w:proofErr w:type="gramEnd"/>
      <w:r w:rsidRPr="00F330CB">
        <w:rPr>
          <w:rFonts w:ascii="Times New Roman" w:hAnsi="Times New Roman"/>
          <w:sz w:val="24"/>
          <w:szCs w:val="24"/>
        </w:rPr>
        <w:t xml:space="preserve">-таси бюджет  </w:t>
      </w:r>
      <w:proofErr w:type="spellStart"/>
      <w:r w:rsidRPr="00F330CB">
        <w:rPr>
          <w:rFonts w:ascii="Times New Roman" w:hAnsi="Times New Roman"/>
          <w:sz w:val="24"/>
          <w:szCs w:val="24"/>
        </w:rPr>
        <w:t>ва</w:t>
      </w:r>
      <w:proofErr w:type="spellEnd"/>
      <w:r w:rsidRPr="00F330CB">
        <w:rPr>
          <w:rFonts w:ascii="Times New Roman" w:hAnsi="Times New Roman"/>
          <w:sz w:val="24"/>
          <w:szCs w:val="24"/>
        </w:rPr>
        <w:t xml:space="preserve">    20-таси </w:t>
      </w:r>
      <w:proofErr w:type="spellStart"/>
      <w:r w:rsidRPr="00F330CB">
        <w:rPr>
          <w:rFonts w:ascii="Times New Roman" w:hAnsi="Times New Roman"/>
          <w:sz w:val="24"/>
          <w:szCs w:val="24"/>
        </w:rPr>
        <w:t>пуллик</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хизмат</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ўринлари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ҳисобланади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беморлар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шошилинч</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режали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равишда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қабул</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қилинади</w:t>
      </w:r>
      <w:proofErr w:type="spellEnd"/>
      <w:r w:rsidRPr="00F330CB">
        <w:rPr>
          <w:rFonts w:ascii="Times New Roman" w:hAnsi="Times New Roman"/>
          <w:sz w:val="24"/>
          <w:szCs w:val="24"/>
        </w:rPr>
        <w:t xml:space="preserve">. </w:t>
      </w:r>
    </w:p>
    <w:p w14:paraId="150F52C6" w14:textId="768305B7" w:rsidR="00BB3C36" w:rsidRPr="00F330CB" w:rsidRDefault="00BB3C36" w:rsidP="00BB3C36">
      <w:pPr>
        <w:spacing w:after="0"/>
        <w:jc w:val="both"/>
        <w:rPr>
          <w:rFonts w:ascii="Times New Roman" w:hAnsi="Times New Roman"/>
          <w:sz w:val="24"/>
          <w:szCs w:val="24"/>
        </w:rPr>
      </w:pPr>
      <w:r w:rsidRPr="00F330CB">
        <w:rPr>
          <w:rFonts w:ascii="Times New Roman" w:hAnsi="Times New Roman"/>
          <w:sz w:val="24"/>
          <w:szCs w:val="24"/>
        </w:rPr>
        <w:lastRenderedPageBreak/>
        <w:tab/>
      </w:r>
      <w:proofErr w:type="spellStart"/>
      <w:r w:rsidRPr="00F330CB">
        <w:rPr>
          <w:rFonts w:ascii="Times New Roman" w:hAnsi="Times New Roman"/>
          <w:sz w:val="24"/>
          <w:szCs w:val="24"/>
        </w:rPr>
        <w:t>Филиалда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умумий</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штатлар</w:t>
      </w:r>
      <w:proofErr w:type="spellEnd"/>
      <w:r w:rsidRPr="00F330CB">
        <w:rPr>
          <w:rFonts w:ascii="Times New Roman" w:hAnsi="Times New Roman"/>
          <w:sz w:val="24"/>
          <w:szCs w:val="24"/>
        </w:rPr>
        <w:t xml:space="preserve"> 809,75-ставка, </w:t>
      </w:r>
      <w:proofErr w:type="spellStart"/>
      <w:r w:rsidRPr="00F330CB">
        <w:rPr>
          <w:rFonts w:ascii="Times New Roman" w:hAnsi="Times New Roman"/>
          <w:sz w:val="24"/>
          <w:szCs w:val="24"/>
        </w:rPr>
        <w:t>шулардан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врачлар</w:t>
      </w:r>
      <w:proofErr w:type="spellEnd"/>
      <w:r w:rsidRPr="00F330CB">
        <w:rPr>
          <w:rFonts w:ascii="Times New Roman" w:hAnsi="Times New Roman"/>
          <w:sz w:val="24"/>
          <w:szCs w:val="24"/>
        </w:rPr>
        <w:t xml:space="preserve"> 212,5-</w:t>
      </w:r>
      <w:proofErr w:type="gramStart"/>
      <w:r w:rsidRPr="00F330CB">
        <w:rPr>
          <w:rFonts w:ascii="Times New Roman" w:hAnsi="Times New Roman"/>
          <w:sz w:val="24"/>
          <w:szCs w:val="24"/>
        </w:rPr>
        <w:t xml:space="preserve">ставка,  </w:t>
      </w:r>
      <w:proofErr w:type="spellStart"/>
      <w:r w:rsidRPr="00F330CB">
        <w:rPr>
          <w:rFonts w:ascii="Times New Roman" w:hAnsi="Times New Roman"/>
          <w:sz w:val="24"/>
          <w:szCs w:val="24"/>
        </w:rPr>
        <w:t>ўрта</w:t>
      </w:r>
      <w:proofErr w:type="spellEnd"/>
      <w:proofErr w:type="gramEnd"/>
      <w:r w:rsidRPr="00F330CB">
        <w:rPr>
          <w:rFonts w:ascii="Times New Roman" w:hAnsi="Times New Roman"/>
          <w:sz w:val="24"/>
          <w:szCs w:val="24"/>
        </w:rPr>
        <w:t xml:space="preserve"> </w:t>
      </w:r>
      <w:proofErr w:type="spellStart"/>
      <w:r w:rsidRPr="00F330CB">
        <w:rPr>
          <w:rFonts w:ascii="Times New Roman" w:hAnsi="Times New Roman"/>
          <w:sz w:val="24"/>
          <w:szCs w:val="24"/>
        </w:rPr>
        <w:t>тиббиёт</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ходимлари</w:t>
      </w:r>
      <w:proofErr w:type="spellEnd"/>
      <w:r w:rsidRPr="00F330CB">
        <w:rPr>
          <w:rFonts w:ascii="Times New Roman" w:hAnsi="Times New Roman"/>
          <w:sz w:val="24"/>
          <w:szCs w:val="24"/>
        </w:rPr>
        <w:t xml:space="preserve"> 339,25-ставкани </w:t>
      </w:r>
      <w:proofErr w:type="spellStart"/>
      <w:r w:rsidRPr="00F330CB">
        <w:rPr>
          <w:rFonts w:ascii="Times New Roman" w:hAnsi="Times New Roman"/>
          <w:sz w:val="24"/>
          <w:szCs w:val="24"/>
        </w:rPr>
        <w:t>ва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кичик</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тиббиёт</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ходимлари</w:t>
      </w:r>
      <w:proofErr w:type="spellEnd"/>
      <w:r w:rsidRPr="00F330CB">
        <w:rPr>
          <w:rFonts w:ascii="Times New Roman" w:hAnsi="Times New Roman"/>
          <w:sz w:val="24"/>
          <w:szCs w:val="24"/>
        </w:rPr>
        <w:t xml:space="preserve">     181,5-ставкани  </w:t>
      </w:r>
      <w:proofErr w:type="spellStart"/>
      <w:r w:rsidRPr="00F330CB">
        <w:rPr>
          <w:rFonts w:ascii="Times New Roman" w:hAnsi="Times New Roman"/>
          <w:sz w:val="24"/>
          <w:szCs w:val="24"/>
        </w:rPr>
        <w:t>ташкил</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қилади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Бугунги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кунда</w:t>
      </w:r>
      <w:proofErr w:type="spellEnd"/>
      <w:r w:rsidRPr="00F330CB">
        <w:rPr>
          <w:rFonts w:ascii="Times New Roman" w:hAnsi="Times New Roman"/>
          <w:sz w:val="24"/>
          <w:szCs w:val="24"/>
        </w:rPr>
        <w:t xml:space="preserve"> </w:t>
      </w:r>
      <w:proofErr w:type="spellStart"/>
      <w:proofErr w:type="gramStart"/>
      <w:r w:rsidRPr="00F330CB">
        <w:rPr>
          <w:rFonts w:ascii="Times New Roman" w:hAnsi="Times New Roman"/>
          <w:sz w:val="24"/>
          <w:szCs w:val="24"/>
        </w:rPr>
        <w:t>Филалда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вакант</w:t>
      </w:r>
      <w:proofErr w:type="spellEnd"/>
      <w:proofErr w:type="gramEnd"/>
      <w:r w:rsidRPr="00F330CB">
        <w:rPr>
          <w:rFonts w:ascii="Times New Roman" w:hAnsi="Times New Roman"/>
          <w:sz w:val="24"/>
          <w:szCs w:val="24"/>
        </w:rPr>
        <w:t xml:space="preserve"> </w:t>
      </w:r>
      <w:proofErr w:type="spellStart"/>
      <w:r w:rsidRPr="00F330CB">
        <w:rPr>
          <w:rFonts w:ascii="Times New Roman" w:hAnsi="Times New Roman"/>
          <w:sz w:val="24"/>
          <w:szCs w:val="24"/>
        </w:rPr>
        <w:t>ўринлар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мавжуд</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эмас</w:t>
      </w:r>
      <w:proofErr w:type="spellEnd"/>
      <w:r w:rsidRPr="00F330CB">
        <w:rPr>
          <w:rFonts w:ascii="Times New Roman" w:hAnsi="Times New Roman"/>
          <w:sz w:val="24"/>
          <w:szCs w:val="24"/>
        </w:rPr>
        <w:t>.</w:t>
      </w:r>
    </w:p>
    <w:p w14:paraId="07E72B35" w14:textId="31498813" w:rsidR="00BB3C36" w:rsidRPr="00F330CB" w:rsidRDefault="00BB3C36" w:rsidP="00BB3C36">
      <w:pPr>
        <w:spacing w:after="0"/>
        <w:jc w:val="both"/>
        <w:rPr>
          <w:rFonts w:ascii="Times New Roman" w:hAnsi="Times New Roman"/>
          <w:sz w:val="24"/>
          <w:szCs w:val="24"/>
        </w:rPr>
      </w:pPr>
      <w:r w:rsidRPr="00F330CB">
        <w:rPr>
          <w:rFonts w:ascii="Times New Roman" w:hAnsi="Times New Roman"/>
          <w:sz w:val="24"/>
          <w:szCs w:val="24"/>
        </w:rPr>
        <w:t xml:space="preserve">        2025 </w:t>
      </w:r>
      <w:proofErr w:type="spellStart"/>
      <w:r w:rsidRPr="00F330CB">
        <w:rPr>
          <w:rFonts w:ascii="Times New Roman" w:hAnsi="Times New Roman"/>
          <w:sz w:val="24"/>
          <w:szCs w:val="24"/>
        </w:rPr>
        <w:t>йилнинг</w:t>
      </w:r>
      <w:proofErr w:type="spellEnd"/>
      <w:r w:rsidRPr="00F330CB">
        <w:rPr>
          <w:rFonts w:ascii="Times New Roman" w:hAnsi="Times New Roman"/>
          <w:sz w:val="24"/>
          <w:szCs w:val="24"/>
        </w:rPr>
        <w:t xml:space="preserve"> </w:t>
      </w:r>
      <w:proofErr w:type="spellStart"/>
      <w:proofErr w:type="gramStart"/>
      <w:r w:rsidRPr="00F330CB">
        <w:rPr>
          <w:rFonts w:ascii="Times New Roman" w:hAnsi="Times New Roman"/>
          <w:sz w:val="24"/>
          <w:szCs w:val="24"/>
        </w:rPr>
        <w:t>феврал</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ойида</w:t>
      </w:r>
      <w:proofErr w:type="spellEnd"/>
      <w:proofErr w:type="gramEnd"/>
      <w:r w:rsidRPr="00F330CB">
        <w:rPr>
          <w:rFonts w:ascii="Times New Roman" w:hAnsi="Times New Roman"/>
          <w:sz w:val="24"/>
          <w:szCs w:val="24"/>
        </w:rPr>
        <w:t xml:space="preserve"> </w:t>
      </w:r>
      <w:proofErr w:type="spellStart"/>
      <w:r w:rsidRPr="00F330CB">
        <w:rPr>
          <w:rFonts w:ascii="Times New Roman" w:hAnsi="Times New Roman"/>
          <w:sz w:val="24"/>
          <w:szCs w:val="24"/>
        </w:rPr>
        <w:t>Филиалда</w:t>
      </w:r>
      <w:proofErr w:type="spellEnd"/>
      <w:r w:rsidRPr="00F330CB">
        <w:rPr>
          <w:rFonts w:ascii="Times New Roman" w:hAnsi="Times New Roman"/>
          <w:sz w:val="24"/>
          <w:szCs w:val="24"/>
        </w:rPr>
        <w:t xml:space="preserve">  1563-нафар </w:t>
      </w:r>
      <w:proofErr w:type="spellStart"/>
      <w:r w:rsidRPr="00F330CB">
        <w:rPr>
          <w:rFonts w:ascii="Times New Roman" w:hAnsi="Times New Roman"/>
          <w:sz w:val="24"/>
          <w:szCs w:val="24"/>
        </w:rPr>
        <w:t>беморлар</w:t>
      </w:r>
      <w:proofErr w:type="spellEnd"/>
      <w:r w:rsidRPr="00F330CB">
        <w:rPr>
          <w:rFonts w:ascii="Times New Roman" w:hAnsi="Times New Roman"/>
          <w:sz w:val="24"/>
          <w:szCs w:val="24"/>
        </w:rPr>
        <w:t xml:space="preserve"> бюджет </w:t>
      </w:r>
      <w:proofErr w:type="spellStart"/>
      <w:r w:rsidRPr="00F330CB">
        <w:rPr>
          <w:rFonts w:ascii="Times New Roman" w:hAnsi="Times New Roman"/>
          <w:sz w:val="24"/>
          <w:szCs w:val="24"/>
        </w:rPr>
        <w:t>ҳисобидан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даволанган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бўлиб</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Жамғармага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тақдим</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этилган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ҳисобот</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бўйича</w:t>
      </w:r>
      <w:proofErr w:type="spellEnd"/>
      <w:r w:rsidRPr="00F330CB">
        <w:rPr>
          <w:rFonts w:ascii="Times New Roman" w:hAnsi="Times New Roman"/>
          <w:sz w:val="24"/>
          <w:szCs w:val="24"/>
        </w:rPr>
        <w:t xml:space="preserve">  1578-нафар, </w:t>
      </w:r>
      <w:proofErr w:type="spellStart"/>
      <w:r w:rsidRPr="00F330CB">
        <w:rPr>
          <w:rFonts w:ascii="Times New Roman" w:hAnsi="Times New Roman"/>
          <w:sz w:val="24"/>
          <w:szCs w:val="24"/>
        </w:rPr>
        <w:t>шундан</w:t>
      </w:r>
      <w:proofErr w:type="spellEnd"/>
      <w:r w:rsidRPr="00F330CB">
        <w:rPr>
          <w:rFonts w:ascii="Times New Roman" w:hAnsi="Times New Roman"/>
          <w:sz w:val="24"/>
          <w:szCs w:val="24"/>
        </w:rPr>
        <w:t xml:space="preserve"> </w:t>
      </w:r>
      <w:r w:rsidR="000E36ED">
        <w:rPr>
          <w:rFonts w:ascii="Times New Roman" w:hAnsi="Times New Roman"/>
          <w:sz w:val="24"/>
          <w:szCs w:val="24"/>
          <w:lang w:val="uz-Cyrl-UZ"/>
        </w:rPr>
        <w:t xml:space="preserve">                  </w:t>
      </w:r>
      <w:r w:rsidRPr="00F330CB">
        <w:rPr>
          <w:rFonts w:ascii="Times New Roman" w:hAnsi="Times New Roman"/>
          <w:sz w:val="24"/>
          <w:szCs w:val="24"/>
        </w:rPr>
        <w:t xml:space="preserve">15-нафари </w:t>
      </w:r>
      <w:proofErr w:type="spellStart"/>
      <w:r w:rsidRPr="00F330CB">
        <w:rPr>
          <w:rFonts w:ascii="Times New Roman" w:hAnsi="Times New Roman"/>
          <w:sz w:val="24"/>
          <w:szCs w:val="24"/>
        </w:rPr>
        <w:t>хўжалик</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хисобидан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улардан</w:t>
      </w:r>
      <w:proofErr w:type="spellEnd"/>
      <w:r w:rsidRPr="00F330CB">
        <w:rPr>
          <w:rFonts w:ascii="Times New Roman" w:hAnsi="Times New Roman"/>
          <w:sz w:val="24"/>
          <w:szCs w:val="24"/>
        </w:rPr>
        <w:t xml:space="preserve"> 1578-нафарларига 066-ҳ/ш статистик </w:t>
      </w:r>
      <w:proofErr w:type="spellStart"/>
      <w:r w:rsidRPr="00F330CB">
        <w:rPr>
          <w:rFonts w:ascii="Times New Roman" w:hAnsi="Times New Roman"/>
          <w:sz w:val="24"/>
          <w:szCs w:val="24"/>
        </w:rPr>
        <w:t>карталарини</w:t>
      </w:r>
      <w:proofErr w:type="spellEnd"/>
      <w:r w:rsidRPr="00F330CB">
        <w:rPr>
          <w:rFonts w:ascii="Times New Roman" w:hAnsi="Times New Roman"/>
          <w:sz w:val="24"/>
          <w:szCs w:val="24"/>
        </w:rPr>
        <w:t xml:space="preserve"> электрон </w:t>
      </w:r>
      <w:proofErr w:type="spellStart"/>
      <w:r w:rsidRPr="00F330CB">
        <w:rPr>
          <w:rFonts w:ascii="Times New Roman" w:hAnsi="Times New Roman"/>
          <w:sz w:val="24"/>
          <w:szCs w:val="24"/>
        </w:rPr>
        <w:t>тизимга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расмийлаштирилган</w:t>
      </w:r>
      <w:proofErr w:type="spellEnd"/>
      <w:r w:rsidRPr="00F330CB">
        <w:rPr>
          <w:rFonts w:ascii="Times New Roman" w:hAnsi="Times New Roman"/>
          <w:sz w:val="24"/>
          <w:szCs w:val="24"/>
        </w:rPr>
        <w:t xml:space="preserve"> (100 </w:t>
      </w:r>
      <w:proofErr w:type="spellStart"/>
      <w:r w:rsidRPr="00F330CB">
        <w:rPr>
          <w:rFonts w:ascii="Times New Roman" w:hAnsi="Times New Roman"/>
          <w:sz w:val="24"/>
          <w:szCs w:val="24"/>
        </w:rPr>
        <w:t>фоиз</w:t>
      </w:r>
      <w:proofErr w:type="spellEnd"/>
      <w:r w:rsidRPr="00F330CB">
        <w:rPr>
          <w:rFonts w:ascii="Times New Roman" w:hAnsi="Times New Roman"/>
          <w:sz w:val="24"/>
          <w:szCs w:val="24"/>
        </w:rPr>
        <w:t xml:space="preserve">).  </w:t>
      </w:r>
    </w:p>
    <w:p w14:paraId="4A714959" w14:textId="77777777" w:rsidR="00BB3C36" w:rsidRPr="00F330CB" w:rsidRDefault="00BB3C36" w:rsidP="00BB3C36">
      <w:pPr>
        <w:jc w:val="both"/>
        <w:rPr>
          <w:rFonts w:ascii="Times New Roman" w:hAnsi="Times New Roman"/>
          <w:sz w:val="24"/>
          <w:szCs w:val="24"/>
        </w:rPr>
      </w:pPr>
      <w:r w:rsidRPr="00F330CB">
        <w:rPr>
          <w:rFonts w:ascii="Times New Roman" w:hAnsi="Times New Roman"/>
          <w:sz w:val="24"/>
          <w:szCs w:val="24"/>
        </w:rPr>
        <w:t xml:space="preserve">       </w:t>
      </w:r>
      <w:proofErr w:type="spellStart"/>
      <w:r w:rsidRPr="00F330CB">
        <w:rPr>
          <w:rFonts w:ascii="Times New Roman" w:hAnsi="Times New Roman"/>
          <w:sz w:val="24"/>
          <w:szCs w:val="24"/>
        </w:rPr>
        <w:t>Танлов</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асосида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ўрганилган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касаллик</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тарихларида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Соғлиқни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сақлаш</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вазирлигининг</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амалдаги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буйруқалари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талабларини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бажарилишида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қуйидагилар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аниқланди</w:t>
      </w:r>
      <w:proofErr w:type="spellEnd"/>
      <w:r w:rsidRPr="00F330CB">
        <w:rPr>
          <w:rFonts w:ascii="Times New Roman" w:hAnsi="Times New Roman"/>
          <w:sz w:val="24"/>
          <w:szCs w:val="24"/>
        </w:rPr>
        <w:t>.</w:t>
      </w:r>
    </w:p>
    <w:p w14:paraId="7717C4E7" w14:textId="77777777" w:rsidR="00BB3C36" w:rsidRPr="00F330CB" w:rsidRDefault="00BB3C36" w:rsidP="00BB3C36">
      <w:pPr>
        <w:jc w:val="both"/>
        <w:rPr>
          <w:rFonts w:ascii="Times New Roman" w:hAnsi="Times New Roman"/>
          <w:b/>
          <w:sz w:val="24"/>
          <w:szCs w:val="24"/>
        </w:rPr>
      </w:pPr>
      <w:r w:rsidRPr="00F330CB">
        <w:rPr>
          <w:rFonts w:ascii="Times New Roman" w:hAnsi="Times New Roman"/>
          <w:sz w:val="24"/>
          <w:szCs w:val="24"/>
        </w:rPr>
        <w:t xml:space="preserve">        </w:t>
      </w:r>
      <w:r w:rsidRPr="00F330CB">
        <w:rPr>
          <w:rFonts w:ascii="Times New Roman" w:hAnsi="Times New Roman"/>
          <w:b/>
          <w:sz w:val="24"/>
          <w:szCs w:val="24"/>
        </w:rPr>
        <w:t xml:space="preserve">    I-Хирургия   </w:t>
      </w:r>
      <w:proofErr w:type="spellStart"/>
      <w:r w:rsidRPr="00F330CB">
        <w:rPr>
          <w:rFonts w:ascii="Times New Roman" w:hAnsi="Times New Roman"/>
          <w:b/>
          <w:sz w:val="24"/>
          <w:szCs w:val="24"/>
        </w:rPr>
        <w:t>бўлими</w:t>
      </w:r>
      <w:proofErr w:type="spellEnd"/>
    </w:p>
    <w:p w14:paraId="65E9CF7F" w14:textId="4E227BB3" w:rsidR="00BB3C36" w:rsidRPr="00F330CB" w:rsidRDefault="00BB3C36" w:rsidP="00BB3C36">
      <w:pPr>
        <w:spacing w:after="0"/>
        <w:jc w:val="both"/>
        <w:rPr>
          <w:rFonts w:ascii="Times New Roman" w:hAnsi="Times New Roman"/>
          <w:sz w:val="24"/>
          <w:szCs w:val="24"/>
          <w:lang w:val="uz-Cyrl-UZ"/>
        </w:rPr>
      </w:pPr>
      <w:r w:rsidRPr="00F330CB">
        <w:rPr>
          <w:rFonts w:ascii="Times New Roman" w:hAnsi="Times New Roman"/>
          <w:sz w:val="24"/>
          <w:szCs w:val="24"/>
        </w:rPr>
        <w:t xml:space="preserve">           1.Уролова </w:t>
      </w:r>
      <w:proofErr w:type="spellStart"/>
      <w:r w:rsidRPr="00F330CB">
        <w:rPr>
          <w:rFonts w:ascii="Times New Roman" w:hAnsi="Times New Roman"/>
          <w:sz w:val="24"/>
          <w:szCs w:val="24"/>
        </w:rPr>
        <w:t>Лазиза</w:t>
      </w:r>
      <w:proofErr w:type="spellEnd"/>
      <w:r w:rsidRPr="00F330CB">
        <w:rPr>
          <w:rFonts w:ascii="Times New Roman" w:hAnsi="Times New Roman"/>
          <w:sz w:val="24"/>
          <w:szCs w:val="24"/>
        </w:rPr>
        <w:t xml:space="preserve"> 2003й.т., 1639/244-сонли </w:t>
      </w:r>
      <w:proofErr w:type="spellStart"/>
      <w:r w:rsidRPr="00F330CB">
        <w:rPr>
          <w:rFonts w:ascii="Times New Roman" w:hAnsi="Times New Roman"/>
          <w:sz w:val="24"/>
          <w:szCs w:val="24"/>
        </w:rPr>
        <w:t>касаллик</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тарихи</w:t>
      </w:r>
      <w:proofErr w:type="spellEnd"/>
      <w:r w:rsidRPr="00F330CB">
        <w:rPr>
          <w:rFonts w:ascii="Times New Roman" w:hAnsi="Times New Roman"/>
          <w:sz w:val="24"/>
          <w:szCs w:val="24"/>
        </w:rPr>
        <w:t xml:space="preserve">, 2025 </w:t>
      </w:r>
      <w:proofErr w:type="spellStart"/>
      <w:r w:rsidRPr="00F330CB">
        <w:rPr>
          <w:rFonts w:ascii="Times New Roman" w:hAnsi="Times New Roman"/>
          <w:sz w:val="24"/>
          <w:szCs w:val="24"/>
        </w:rPr>
        <w:t>йил</w:t>
      </w:r>
      <w:proofErr w:type="spellEnd"/>
      <w:r w:rsidRPr="00F330CB">
        <w:rPr>
          <w:rFonts w:ascii="Times New Roman" w:hAnsi="Times New Roman"/>
          <w:sz w:val="24"/>
          <w:szCs w:val="24"/>
        </w:rPr>
        <w:t xml:space="preserve"> 31 </w:t>
      </w:r>
      <w:proofErr w:type="spellStart"/>
      <w:r w:rsidRPr="00F330CB">
        <w:rPr>
          <w:rFonts w:ascii="Times New Roman" w:hAnsi="Times New Roman"/>
          <w:sz w:val="24"/>
          <w:szCs w:val="24"/>
        </w:rPr>
        <w:t>январдан</w:t>
      </w:r>
      <w:proofErr w:type="spellEnd"/>
      <w:r w:rsidRPr="00F330CB">
        <w:rPr>
          <w:rFonts w:ascii="Times New Roman" w:hAnsi="Times New Roman"/>
          <w:sz w:val="24"/>
          <w:szCs w:val="24"/>
        </w:rPr>
        <w:t xml:space="preserve">  </w:t>
      </w:r>
      <w:r w:rsidR="00F330CB">
        <w:rPr>
          <w:rFonts w:ascii="Times New Roman" w:hAnsi="Times New Roman"/>
          <w:sz w:val="24"/>
          <w:szCs w:val="24"/>
          <w:lang w:val="uz-Cyrl-UZ"/>
        </w:rPr>
        <w:t xml:space="preserve">         </w:t>
      </w:r>
      <w:r w:rsidRPr="00F330CB">
        <w:rPr>
          <w:rFonts w:ascii="Times New Roman" w:hAnsi="Times New Roman"/>
          <w:sz w:val="24"/>
          <w:szCs w:val="24"/>
        </w:rPr>
        <w:t xml:space="preserve">8 </w:t>
      </w:r>
      <w:proofErr w:type="spellStart"/>
      <w:r w:rsidRPr="00F330CB">
        <w:rPr>
          <w:rFonts w:ascii="Times New Roman" w:hAnsi="Times New Roman"/>
          <w:sz w:val="24"/>
          <w:szCs w:val="24"/>
        </w:rPr>
        <w:t>февралгача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Ўткир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флегманоз</w:t>
      </w:r>
      <w:proofErr w:type="spellEnd"/>
      <w:r w:rsidRPr="00F330CB">
        <w:rPr>
          <w:rFonts w:ascii="Times New Roman" w:hAnsi="Times New Roman"/>
          <w:sz w:val="24"/>
          <w:szCs w:val="24"/>
        </w:rPr>
        <w:t xml:space="preserve"> аппендицит” код К35.1 </w:t>
      </w:r>
      <w:proofErr w:type="spellStart"/>
      <w:r w:rsidRPr="00F330CB">
        <w:rPr>
          <w:rFonts w:ascii="Times New Roman" w:hAnsi="Times New Roman"/>
          <w:sz w:val="24"/>
          <w:szCs w:val="24"/>
        </w:rPr>
        <w:t>ташхиси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асосида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даволанган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Соғлиқни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сақлаш</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вазирлигининг</w:t>
      </w:r>
      <w:proofErr w:type="spellEnd"/>
      <w:r w:rsidRPr="00F330CB">
        <w:rPr>
          <w:rFonts w:ascii="Times New Roman" w:hAnsi="Times New Roman"/>
          <w:sz w:val="24"/>
          <w:szCs w:val="24"/>
        </w:rPr>
        <w:t xml:space="preserve"> 2023 </w:t>
      </w:r>
      <w:proofErr w:type="spellStart"/>
      <w:r w:rsidRPr="00F330CB">
        <w:rPr>
          <w:rFonts w:ascii="Times New Roman" w:hAnsi="Times New Roman"/>
          <w:sz w:val="24"/>
          <w:szCs w:val="24"/>
        </w:rPr>
        <w:t>йил</w:t>
      </w:r>
      <w:proofErr w:type="spellEnd"/>
      <w:r w:rsidRPr="00F330CB">
        <w:rPr>
          <w:rFonts w:ascii="Times New Roman" w:hAnsi="Times New Roman"/>
          <w:sz w:val="24"/>
          <w:szCs w:val="24"/>
        </w:rPr>
        <w:t xml:space="preserve">   21 </w:t>
      </w:r>
      <w:proofErr w:type="spellStart"/>
      <w:proofErr w:type="gramStart"/>
      <w:r w:rsidRPr="00F330CB">
        <w:rPr>
          <w:rFonts w:ascii="Times New Roman" w:hAnsi="Times New Roman"/>
          <w:sz w:val="24"/>
          <w:szCs w:val="24"/>
        </w:rPr>
        <w:t>августдаги</w:t>
      </w:r>
      <w:proofErr w:type="spellEnd"/>
      <w:r w:rsidRPr="00F330CB">
        <w:rPr>
          <w:rFonts w:ascii="Times New Roman" w:hAnsi="Times New Roman"/>
          <w:sz w:val="24"/>
          <w:szCs w:val="24"/>
        </w:rPr>
        <w:t xml:space="preserve">  “</w:t>
      </w:r>
      <w:proofErr w:type="spellStart"/>
      <w:proofErr w:type="gramEnd"/>
      <w:r w:rsidRPr="00F330CB">
        <w:rPr>
          <w:rFonts w:ascii="Times New Roman" w:hAnsi="Times New Roman"/>
          <w:sz w:val="24"/>
          <w:szCs w:val="24"/>
        </w:rPr>
        <w:t>Асосий</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дори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воситалари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рўйҳатини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тасдиқлаш</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тўғрисида”ги</w:t>
      </w:r>
      <w:proofErr w:type="spellEnd"/>
      <w:r w:rsidRPr="00F330CB">
        <w:rPr>
          <w:rFonts w:ascii="Times New Roman" w:hAnsi="Times New Roman"/>
          <w:sz w:val="24"/>
          <w:szCs w:val="24"/>
        </w:rPr>
        <w:t xml:space="preserve">    34-сонли </w:t>
      </w:r>
      <w:proofErr w:type="spellStart"/>
      <w:r w:rsidRPr="00F330CB">
        <w:rPr>
          <w:rFonts w:ascii="Times New Roman" w:hAnsi="Times New Roman"/>
          <w:sz w:val="24"/>
          <w:szCs w:val="24"/>
        </w:rPr>
        <w:t>буйруғи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асосида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тузилган</w:t>
      </w:r>
      <w:proofErr w:type="spellEnd"/>
      <w:r w:rsidRPr="00F330CB">
        <w:rPr>
          <w:rFonts w:ascii="Times New Roman" w:hAnsi="Times New Roman"/>
          <w:sz w:val="24"/>
          <w:szCs w:val="24"/>
        </w:rPr>
        <w:t xml:space="preserve"> Формуляр </w:t>
      </w:r>
      <w:proofErr w:type="spellStart"/>
      <w:r w:rsidRPr="00F330CB">
        <w:rPr>
          <w:rFonts w:ascii="Times New Roman" w:hAnsi="Times New Roman"/>
          <w:sz w:val="24"/>
          <w:szCs w:val="24"/>
        </w:rPr>
        <w:t>мавжуд</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бўлимда</w:t>
      </w:r>
      <w:proofErr w:type="spellEnd"/>
      <w:r w:rsidRPr="00F330CB">
        <w:rPr>
          <w:rFonts w:ascii="Times New Roman" w:hAnsi="Times New Roman"/>
          <w:sz w:val="24"/>
          <w:szCs w:val="24"/>
        </w:rPr>
        <w:t xml:space="preserve">  32-турдаги  </w:t>
      </w:r>
      <w:proofErr w:type="spellStart"/>
      <w:r w:rsidRPr="00F330CB">
        <w:rPr>
          <w:rFonts w:ascii="Times New Roman" w:hAnsi="Times New Roman"/>
          <w:sz w:val="24"/>
          <w:szCs w:val="24"/>
        </w:rPr>
        <w:t>дори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воситалари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ва</w:t>
      </w:r>
      <w:proofErr w:type="spellEnd"/>
      <w:r w:rsidRPr="00F330CB">
        <w:rPr>
          <w:rFonts w:ascii="Times New Roman" w:hAnsi="Times New Roman"/>
          <w:sz w:val="24"/>
          <w:szCs w:val="24"/>
        </w:rPr>
        <w:t xml:space="preserve">    8-хил </w:t>
      </w:r>
      <w:proofErr w:type="spellStart"/>
      <w:r w:rsidRPr="00F330CB">
        <w:rPr>
          <w:rFonts w:ascii="Times New Roman" w:hAnsi="Times New Roman"/>
          <w:sz w:val="24"/>
          <w:szCs w:val="24"/>
        </w:rPr>
        <w:t>тиббий</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буюмлар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Формулярга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мос</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равишда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харид</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қилинган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Йўлланмаси</w:t>
      </w:r>
      <w:proofErr w:type="spellEnd"/>
      <w:r w:rsidRPr="00F330CB">
        <w:rPr>
          <w:rFonts w:ascii="Times New Roman" w:hAnsi="Times New Roman"/>
          <w:sz w:val="24"/>
          <w:szCs w:val="24"/>
        </w:rPr>
        <w:t xml:space="preserve"> тез </w:t>
      </w:r>
      <w:proofErr w:type="spellStart"/>
      <w:r w:rsidRPr="00F330CB">
        <w:rPr>
          <w:rFonts w:ascii="Times New Roman" w:hAnsi="Times New Roman"/>
          <w:sz w:val="24"/>
          <w:szCs w:val="24"/>
        </w:rPr>
        <w:t>тиббий</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ёрдам</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машинасида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мурожаат</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қилган</w:t>
      </w:r>
      <w:proofErr w:type="spellEnd"/>
      <w:r w:rsidRPr="00F330CB">
        <w:rPr>
          <w:rFonts w:ascii="Times New Roman" w:hAnsi="Times New Roman"/>
          <w:sz w:val="24"/>
          <w:szCs w:val="24"/>
        </w:rPr>
        <w:t>.</w:t>
      </w:r>
      <w:r w:rsidRPr="00F330CB">
        <w:rPr>
          <w:rFonts w:ascii="Times New Roman" w:hAnsi="Times New Roman"/>
          <w:sz w:val="24"/>
          <w:szCs w:val="24"/>
          <w:lang w:val="uz-Cyrl-UZ"/>
        </w:rPr>
        <w:t xml:space="preserve"> </w:t>
      </w:r>
      <w:proofErr w:type="spellStart"/>
      <w:proofErr w:type="gramStart"/>
      <w:r w:rsidRPr="00F330CB">
        <w:rPr>
          <w:rFonts w:ascii="Times New Roman" w:hAnsi="Times New Roman"/>
          <w:sz w:val="24"/>
          <w:szCs w:val="24"/>
        </w:rPr>
        <w:t>Ўтказилган</w:t>
      </w:r>
      <w:proofErr w:type="spellEnd"/>
      <w:r w:rsidRPr="00F330CB">
        <w:rPr>
          <w:rFonts w:ascii="Times New Roman" w:hAnsi="Times New Roman"/>
          <w:sz w:val="24"/>
          <w:szCs w:val="24"/>
        </w:rPr>
        <w:t xml:space="preserve">  </w:t>
      </w:r>
      <w:proofErr w:type="spellStart"/>
      <w:r w:rsidRPr="00F330CB">
        <w:rPr>
          <w:rFonts w:ascii="Times New Roman" w:hAnsi="Times New Roman"/>
          <w:bCs/>
          <w:sz w:val="24"/>
          <w:szCs w:val="24"/>
        </w:rPr>
        <w:t>лаборатор</w:t>
      </w:r>
      <w:proofErr w:type="spellEnd"/>
      <w:proofErr w:type="gram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текширувлар</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ва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даволаш</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жарёнлари</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тасдиқланган</w:t>
      </w:r>
      <w:proofErr w:type="spellEnd"/>
      <w:r w:rsidRPr="00F330CB">
        <w:rPr>
          <w:rFonts w:ascii="Times New Roman" w:hAnsi="Times New Roman"/>
          <w:bCs/>
          <w:sz w:val="24"/>
          <w:szCs w:val="24"/>
        </w:rPr>
        <w:t xml:space="preserve"> стандарт </w:t>
      </w:r>
      <w:proofErr w:type="spellStart"/>
      <w:r w:rsidRPr="00F330CB">
        <w:rPr>
          <w:rFonts w:ascii="Times New Roman" w:hAnsi="Times New Roman"/>
          <w:bCs/>
          <w:sz w:val="24"/>
          <w:szCs w:val="24"/>
        </w:rPr>
        <w:t>ва</w:t>
      </w:r>
      <w:proofErr w:type="spellEnd"/>
      <w:r w:rsidRPr="00F330CB">
        <w:rPr>
          <w:rFonts w:ascii="Times New Roman" w:hAnsi="Times New Roman"/>
          <w:bCs/>
          <w:sz w:val="24"/>
          <w:szCs w:val="24"/>
        </w:rPr>
        <w:t xml:space="preserve"> клиник </w:t>
      </w:r>
      <w:proofErr w:type="spellStart"/>
      <w:r w:rsidRPr="00F330CB">
        <w:rPr>
          <w:rFonts w:ascii="Times New Roman" w:hAnsi="Times New Roman"/>
          <w:bCs/>
          <w:sz w:val="24"/>
          <w:szCs w:val="24"/>
        </w:rPr>
        <w:t>протоколлар</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асосида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ўтказилмаган</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Умумий</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қонда</w:t>
      </w:r>
      <w:proofErr w:type="spellEnd"/>
      <w:r w:rsidRPr="00F330CB">
        <w:rPr>
          <w:rFonts w:ascii="Times New Roman" w:hAnsi="Times New Roman"/>
          <w:bCs/>
          <w:sz w:val="24"/>
          <w:szCs w:val="24"/>
        </w:rPr>
        <w:t xml:space="preserve"> Hb-87г/л, L-11,8, СОЭ-12мм/</w:t>
      </w:r>
      <w:proofErr w:type="gramStart"/>
      <w:r w:rsidRPr="00F330CB">
        <w:rPr>
          <w:rFonts w:ascii="Times New Roman" w:hAnsi="Times New Roman"/>
          <w:bCs/>
          <w:sz w:val="24"/>
          <w:szCs w:val="24"/>
        </w:rPr>
        <w:t xml:space="preserve">с,  </w:t>
      </w:r>
      <w:proofErr w:type="spellStart"/>
      <w:r w:rsidRPr="00F330CB">
        <w:rPr>
          <w:rFonts w:ascii="Times New Roman" w:hAnsi="Times New Roman"/>
          <w:bCs/>
          <w:sz w:val="24"/>
          <w:szCs w:val="24"/>
        </w:rPr>
        <w:t>кўрсаткичлари</w:t>
      </w:r>
      <w:proofErr w:type="spellEnd"/>
      <w:proofErr w:type="gram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бўйича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қайта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тахлил</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ўтказилмаган</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Умумий</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қонда</w:t>
      </w:r>
      <w:proofErr w:type="spellEnd"/>
      <w:r w:rsidRPr="00F330CB">
        <w:rPr>
          <w:rFonts w:ascii="Times New Roman" w:hAnsi="Times New Roman"/>
          <w:bCs/>
          <w:sz w:val="24"/>
          <w:szCs w:val="24"/>
        </w:rPr>
        <w:t xml:space="preserve"> анемия </w:t>
      </w:r>
      <w:proofErr w:type="spellStart"/>
      <w:r w:rsidRPr="00F330CB">
        <w:rPr>
          <w:rFonts w:ascii="Times New Roman" w:hAnsi="Times New Roman"/>
          <w:bCs/>
          <w:sz w:val="24"/>
          <w:szCs w:val="24"/>
        </w:rPr>
        <w:t>ҳолатлари</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аниқланган</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бўлсада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якуний</w:t>
      </w:r>
      <w:proofErr w:type="spellEnd"/>
      <w:r w:rsidRPr="00F330CB">
        <w:rPr>
          <w:rFonts w:ascii="Times New Roman" w:hAnsi="Times New Roman"/>
          <w:bCs/>
          <w:sz w:val="24"/>
          <w:szCs w:val="24"/>
        </w:rPr>
        <w:t xml:space="preserve"> клиник </w:t>
      </w:r>
      <w:proofErr w:type="spellStart"/>
      <w:r w:rsidRPr="00F330CB">
        <w:rPr>
          <w:rFonts w:ascii="Times New Roman" w:hAnsi="Times New Roman"/>
          <w:bCs/>
          <w:sz w:val="24"/>
          <w:szCs w:val="24"/>
        </w:rPr>
        <w:t>ташхисни</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асослашда</w:t>
      </w:r>
      <w:proofErr w:type="spellEnd"/>
      <w:r w:rsidRPr="00F330CB">
        <w:rPr>
          <w:rFonts w:ascii="Times New Roman" w:hAnsi="Times New Roman"/>
          <w:bCs/>
          <w:sz w:val="24"/>
          <w:szCs w:val="24"/>
        </w:rPr>
        <w:t xml:space="preserve"> врач </w:t>
      </w:r>
      <w:proofErr w:type="spellStart"/>
      <w:r w:rsidRPr="00F330CB">
        <w:rPr>
          <w:rFonts w:ascii="Times New Roman" w:hAnsi="Times New Roman"/>
          <w:bCs/>
          <w:sz w:val="24"/>
          <w:szCs w:val="24"/>
        </w:rPr>
        <w:t>томонидан</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инобатга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олинмаган</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Умумий</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пешоб</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таҳлилида</w:t>
      </w:r>
      <w:proofErr w:type="spellEnd"/>
      <w:r w:rsidRPr="00F330CB">
        <w:rPr>
          <w:rFonts w:ascii="Times New Roman" w:hAnsi="Times New Roman"/>
          <w:bCs/>
          <w:sz w:val="24"/>
          <w:szCs w:val="24"/>
        </w:rPr>
        <w:t xml:space="preserve"> оқсил-0,033%, </w:t>
      </w:r>
      <w:proofErr w:type="spellStart"/>
      <w:r w:rsidRPr="00F330CB">
        <w:rPr>
          <w:rFonts w:ascii="Times New Roman" w:hAnsi="Times New Roman"/>
          <w:bCs/>
          <w:sz w:val="24"/>
          <w:szCs w:val="24"/>
        </w:rPr>
        <w:t>лейкоцитлар-кўп</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миқдорда</w:t>
      </w:r>
      <w:proofErr w:type="spellEnd"/>
      <w:r w:rsidRPr="00F330CB">
        <w:rPr>
          <w:rFonts w:ascii="Times New Roman" w:hAnsi="Times New Roman"/>
          <w:bCs/>
          <w:sz w:val="24"/>
          <w:szCs w:val="24"/>
        </w:rPr>
        <w:t xml:space="preserve">, эритроцитлар-18-20. 9-кун </w:t>
      </w:r>
      <w:proofErr w:type="spellStart"/>
      <w:r w:rsidRPr="00F330CB">
        <w:rPr>
          <w:rFonts w:ascii="Times New Roman" w:hAnsi="Times New Roman"/>
          <w:bCs/>
          <w:sz w:val="24"/>
          <w:szCs w:val="24"/>
        </w:rPr>
        <w:t>давомида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қайта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тахлил</w:t>
      </w:r>
      <w:proofErr w:type="spellEnd"/>
      <w:r w:rsidRPr="00F330CB">
        <w:rPr>
          <w:rFonts w:ascii="Times New Roman" w:hAnsi="Times New Roman"/>
          <w:bCs/>
          <w:sz w:val="24"/>
          <w:szCs w:val="24"/>
          <w:lang w:val="uz-Cyrl-UZ"/>
        </w:rPr>
        <w:t>лар</w:t>
      </w:r>
      <w:r w:rsidRPr="00F330CB">
        <w:rPr>
          <w:rFonts w:ascii="Times New Roman" w:hAnsi="Times New Roman"/>
          <w:bCs/>
          <w:sz w:val="24"/>
          <w:szCs w:val="24"/>
        </w:rPr>
        <w:t xml:space="preserve"> </w:t>
      </w:r>
      <w:proofErr w:type="spellStart"/>
      <w:r w:rsidRPr="00F330CB">
        <w:rPr>
          <w:rFonts w:ascii="Times New Roman" w:hAnsi="Times New Roman"/>
          <w:bCs/>
          <w:sz w:val="24"/>
          <w:szCs w:val="24"/>
        </w:rPr>
        <w:t>ўтказилмаган</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Кундаликлар</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қисқа</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ёзилган</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якуний</w:t>
      </w:r>
      <w:proofErr w:type="spellEnd"/>
      <w:r w:rsidRPr="00F330CB">
        <w:rPr>
          <w:rFonts w:ascii="Times New Roman" w:hAnsi="Times New Roman"/>
          <w:bCs/>
          <w:sz w:val="24"/>
          <w:szCs w:val="24"/>
        </w:rPr>
        <w:t xml:space="preserve"> клиник </w:t>
      </w:r>
      <w:proofErr w:type="spellStart"/>
      <w:r w:rsidRPr="00F330CB">
        <w:rPr>
          <w:rFonts w:ascii="Times New Roman" w:hAnsi="Times New Roman"/>
          <w:bCs/>
          <w:sz w:val="24"/>
          <w:szCs w:val="24"/>
        </w:rPr>
        <w:t>ташхислар</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коди</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ёзилмаган</w:t>
      </w:r>
      <w:proofErr w:type="spellEnd"/>
      <w:r w:rsidRPr="00F330CB">
        <w:rPr>
          <w:rFonts w:ascii="Times New Roman" w:hAnsi="Times New Roman"/>
          <w:bCs/>
          <w:sz w:val="24"/>
          <w:szCs w:val="24"/>
        </w:rPr>
        <w:t xml:space="preserve">.  Гипердиагностика </w:t>
      </w:r>
      <w:proofErr w:type="spellStart"/>
      <w:r w:rsidRPr="00F330CB">
        <w:rPr>
          <w:rFonts w:ascii="Times New Roman" w:hAnsi="Times New Roman"/>
          <w:bCs/>
          <w:sz w:val="24"/>
          <w:szCs w:val="24"/>
        </w:rPr>
        <w:t>холатлари</w:t>
      </w:r>
      <w:proofErr w:type="spellEnd"/>
      <w:r w:rsidRPr="00F330CB">
        <w:rPr>
          <w:rFonts w:ascii="Times New Roman" w:hAnsi="Times New Roman"/>
          <w:bCs/>
          <w:sz w:val="24"/>
          <w:szCs w:val="24"/>
        </w:rPr>
        <w:t xml:space="preserve"> </w:t>
      </w:r>
      <w:proofErr w:type="spellStart"/>
      <w:r w:rsidRPr="00F330CB">
        <w:rPr>
          <w:rFonts w:ascii="Times New Roman" w:hAnsi="Times New Roman"/>
          <w:bCs/>
          <w:sz w:val="24"/>
          <w:szCs w:val="24"/>
        </w:rPr>
        <w:t>кузатилмади</w:t>
      </w:r>
      <w:proofErr w:type="spellEnd"/>
      <w:r w:rsidRPr="00F330CB">
        <w:rPr>
          <w:rFonts w:ascii="Times New Roman" w:hAnsi="Times New Roman"/>
          <w:bCs/>
          <w:sz w:val="24"/>
          <w:szCs w:val="24"/>
        </w:rPr>
        <w:t xml:space="preserve">. </w:t>
      </w:r>
      <w:proofErr w:type="spellStart"/>
      <w:r w:rsidRPr="00F330CB">
        <w:rPr>
          <w:rFonts w:ascii="Times New Roman" w:hAnsi="Times New Roman"/>
          <w:sz w:val="24"/>
          <w:szCs w:val="24"/>
        </w:rPr>
        <w:t>Ташхиси</w:t>
      </w:r>
      <w:proofErr w:type="spellEnd"/>
      <w:r w:rsidRPr="00F330CB">
        <w:rPr>
          <w:rFonts w:ascii="Times New Roman" w:hAnsi="Times New Roman"/>
          <w:sz w:val="24"/>
          <w:szCs w:val="24"/>
        </w:rPr>
        <w:t xml:space="preserve"> </w:t>
      </w:r>
      <w:r w:rsidRPr="00F330CB">
        <w:rPr>
          <w:rFonts w:ascii="Times New Roman" w:hAnsi="Times New Roman"/>
          <w:sz w:val="24"/>
          <w:szCs w:val="24"/>
          <w:lang w:val="uz-Cyrl-UZ"/>
        </w:rPr>
        <w:t xml:space="preserve">  </w:t>
      </w:r>
      <w:r w:rsidRPr="00F330CB">
        <w:rPr>
          <w:rFonts w:ascii="Times New Roman" w:hAnsi="Times New Roman"/>
          <w:sz w:val="24"/>
          <w:szCs w:val="24"/>
        </w:rPr>
        <w:t xml:space="preserve">10-сонли </w:t>
      </w:r>
      <w:proofErr w:type="spellStart"/>
      <w:r w:rsidRPr="00F330CB">
        <w:rPr>
          <w:rFonts w:ascii="Times New Roman" w:hAnsi="Times New Roman"/>
          <w:sz w:val="24"/>
          <w:szCs w:val="24"/>
        </w:rPr>
        <w:t>ҲКТга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мос</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кодланган</w:t>
      </w:r>
      <w:proofErr w:type="spellEnd"/>
      <w:r w:rsidRPr="00F330CB">
        <w:rPr>
          <w:rFonts w:ascii="Times New Roman" w:hAnsi="Times New Roman"/>
          <w:sz w:val="24"/>
          <w:szCs w:val="24"/>
        </w:rPr>
        <w:t xml:space="preserve">. </w:t>
      </w:r>
      <w:proofErr w:type="spellStart"/>
      <w:proofErr w:type="gramStart"/>
      <w:r w:rsidRPr="00F330CB">
        <w:rPr>
          <w:rFonts w:ascii="Times New Roman" w:hAnsi="Times New Roman"/>
          <w:sz w:val="24"/>
          <w:szCs w:val="24"/>
        </w:rPr>
        <w:t>Бўлимда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дори</w:t>
      </w:r>
      <w:proofErr w:type="spellEnd"/>
      <w:proofErr w:type="gramEnd"/>
      <w:r w:rsidRPr="00F330CB">
        <w:rPr>
          <w:rFonts w:ascii="Times New Roman" w:hAnsi="Times New Roman"/>
          <w:sz w:val="24"/>
          <w:szCs w:val="24"/>
        </w:rPr>
        <w:t xml:space="preserve"> </w:t>
      </w:r>
      <w:proofErr w:type="spellStart"/>
      <w:r w:rsidRPr="00F330CB">
        <w:rPr>
          <w:rFonts w:ascii="Times New Roman" w:hAnsi="Times New Roman"/>
          <w:sz w:val="24"/>
          <w:szCs w:val="24"/>
        </w:rPr>
        <w:t>воситалари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ва</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тиббий</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буюмлар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билан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таъминланган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Беморга</w:t>
      </w:r>
      <w:proofErr w:type="spellEnd"/>
      <w:r w:rsidRPr="00F330CB">
        <w:rPr>
          <w:rFonts w:ascii="Times New Roman" w:hAnsi="Times New Roman"/>
          <w:sz w:val="24"/>
          <w:szCs w:val="24"/>
        </w:rPr>
        <w:t xml:space="preserve"> 8-турдаги </w:t>
      </w:r>
      <w:proofErr w:type="spellStart"/>
      <w:r w:rsidRPr="00F330CB">
        <w:rPr>
          <w:rFonts w:ascii="Times New Roman" w:hAnsi="Times New Roman"/>
          <w:sz w:val="24"/>
          <w:szCs w:val="24"/>
        </w:rPr>
        <w:t>дори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воситалари</w:t>
      </w:r>
      <w:proofErr w:type="spellEnd"/>
      <w:r w:rsidRPr="00F330CB">
        <w:rPr>
          <w:rFonts w:ascii="Times New Roman" w:hAnsi="Times New Roman"/>
          <w:sz w:val="24"/>
          <w:szCs w:val="24"/>
        </w:rPr>
        <w:t xml:space="preserve"> </w:t>
      </w:r>
      <w:proofErr w:type="spellStart"/>
      <w:proofErr w:type="gramStart"/>
      <w:r w:rsidRPr="00F330CB">
        <w:rPr>
          <w:rFonts w:ascii="Times New Roman" w:hAnsi="Times New Roman"/>
          <w:sz w:val="24"/>
          <w:szCs w:val="24"/>
        </w:rPr>
        <w:t>буюрилган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парҳез</w:t>
      </w:r>
      <w:proofErr w:type="spellEnd"/>
      <w:proofErr w:type="gramEnd"/>
      <w:r w:rsidRPr="00F330CB">
        <w:rPr>
          <w:rFonts w:ascii="Times New Roman" w:hAnsi="Times New Roman"/>
          <w:sz w:val="24"/>
          <w:szCs w:val="24"/>
        </w:rPr>
        <w:t xml:space="preserve"> стол </w:t>
      </w:r>
      <w:proofErr w:type="spellStart"/>
      <w:r w:rsidRPr="00F330CB">
        <w:rPr>
          <w:rFonts w:ascii="Times New Roman" w:hAnsi="Times New Roman"/>
          <w:sz w:val="24"/>
          <w:szCs w:val="24"/>
        </w:rPr>
        <w:t>ёзилмаган</w:t>
      </w:r>
      <w:proofErr w:type="spellEnd"/>
      <w:r w:rsidRPr="00F330CB">
        <w:rPr>
          <w:rFonts w:ascii="Times New Roman" w:hAnsi="Times New Roman"/>
          <w:sz w:val="24"/>
          <w:szCs w:val="24"/>
        </w:rPr>
        <w:t xml:space="preserve">, полипрагмазия </w:t>
      </w:r>
      <w:proofErr w:type="spellStart"/>
      <w:r w:rsidRPr="00F330CB">
        <w:rPr>
          <w:rFonts w:ascii="Times New Roman" w:hAnsi="Times New Roman"/>
          <w:sz w:val="24"/>
          <w:szCs w:val="24"/>
        </w:rPr>
        <w:t>ҳолатлари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кузатилмади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Бемор</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томонидан</w:t>
      </w:r>
      <w:proofErr w:type="spellEnd"/>
      <w:r w:rsidRPr="00F330CB">
        <w:rPr>
          <w:rFonts w:ascii="Times New Roman" w:hAnsi="Times New Roman"/>
          <w:sz w:val="24"/>
          <w:szCs w:val="24"/>
        </w:rPr>
        <w:t xml:space="preserve"> 4-</w:t>
      </w:r>
      <w:proofErr w:type="gramStart"/>
      <w:r w:rsidRPr="00F330CB">
        <w:rPr>
          <w:rFonts w:ascii="Times New Roman" w:hAnsi="Times New Roman"/>
          <w:sz w:val="24"/>
          <w:szCs w:val="24"/>
        </w:rPr>
        <w:t xml:space="preserve">та  </w:t>
      </w:r>
      <w:proofErr w:type="spellStart"/>
      <w:r w:rsidRPr="00F330CB">
        <w:rPr>
          <w:rFonts w:ascii="Times New Roman" w:hAnsi="Times New Roman"/>
          <w:sz w:val="24"/>
          <w:szCs w:val="24"/>
        </w:rPr>
        <w:t>дори</w:t>
      </w:r>
      <w:proofErr w:type="spellEnd"/>
      <w:proofErr w:type="gramEnd"/>
      <w:r w:rsidRPr="00F330CB">
        <w:rPr>
          <w:rFonts w:ascii="Times New Roman" w:hAnsi="Times New Roman"/>
          <w:sz w:val="24"/>
          <w:szCs w:val="24"/>
        </w:rPr>
        <w:t xml:space="preserve"> </w:t>
      </w:r>
      <w:proofErr w:type="spellStart"/>
      <w:r w:rsidRPr="00F330CB">
        <w:rPr>
          <w:rFonts w:ascii="Times New Roman" w:hAnsi="Times New Roman"/>
          <w:sz w:val="24"/>
          <w:szCs w:val="24"/>
        </w:rPr>
        <w:t>воситалари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олиб</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келинган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рецептлари</w:t>
      </w:r>
      <w:proofErr w:type="spellEnd"/>
      <w:r w:rsidRPr="00F330CB">
        <w:rPr>
          <w:rFonts w:ascii="Times New Roman" w:hAnsi="Times New Roman"/>
          <w:sz w:val="24"/>
          <w:szCs w:val="24"/>
        </w:rPr>
        <w:t xml:space="preserve"> бор. Клиник </w:t>
      </w:r>
      <w:proofErr w:type="spellStart"/>
      <w:r w:rsidRPr="00F330CB">
        <w:rPr>
          <w:rFonts w:ascii="Times New Roman" w:hAnsi="Times New Roman"/>
          <w:sz w:val="24"/>
          <w:szCs w:val="24"/>
        </w:rPr>
        <w:t>ташхиси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асосланмаган</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чиқарув</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эпиқризлари</w:t>
      </w:r>
      <w:proofErr w:type="spellEnd"/>
      <w:r w:rsidRPr="00F330CB">
        <w:rPr>
          <w:rFonts w:ascii="Times New Roman" w:hAnsi="Times New Roman"/>
          <w:sz w:val="24"/>
          <w:szCs w:val="24"/>
        </w:rPr>
        <w:t xml:space="preserve"> </w:t>
      </w:r>
      <w:proofErr w:type="spellStart"/>
      <w:r w:rsidRPr="00F330CB">
        <w:rPr>
          <w:rFonts w:ascii="Times New Roman" w:hAnsi="Times New Roman"/>
          <w:sz w:val="24"/>
          <w:szCs w:val="24"/>
        </w:rPr>
        <w:t>ёзилган</w:t>
      </w:r>
      <w:proofErr w:type="spellEnd"/>
      <w:r w:rsidRPr="00F330CB">
        <w:rPr>
          <w:rFonts w:ascii="Times New Roman" w:hAnsi="Times New Roman"/>
          <w:sz w:val="24"/>
          <w:szCs w:val="24"/>
        </w:rPr>
        <w:t>.</w:t>
      </w:r>
    </w:p>
    <w:p w14:paraId="55CA2575" w14:textId="2F3431F9" w:rsidR="00BB3C36" w:rsidRPr="00F330CB" w:rsidRDefault="00BB3C36" w:rsidP="00603877">
      <w:pPr>
        <w:spacing w:after="0" w:line="240" w:lineRule="auto"/>
        <w:jc w:val="both"/>
        <w:rPr>
          <w:rFonts w:ascii="Times New Roman" w:eastAsia="Times New Roman" w:hAnsi="Times New Roman"/>
          <w:sz w:val="24"/>
          <w:szCs w:val="24"/>
          <w:lang w:val="uz-Cyrl-UZ"/>
        </w:rPr>
      </w:pPr>
      <w:r w:rsidRPr="00F330CB">
        <w:rPr>
          <w:rFonts w:ascii="Times New Roman" w:hAnsi="Times New Roman"/>
          <w:sz w:val="24"/>
          <w:szCs w:val="24"/>
          <w:lang w:val="uz-Cyrl-UZ"/>
        </w:rPr>
        <w:t xml:space="preserve">       Мониторинг жараёнида  қуйидагилар аниқланди, </w:t>
      </w:r>
      <w:r w:rsidR="000E36ED">
        <w:rPr>
          <w:rFonts w:ascii="Times New Roman" w:hAnsi="Times New Roman"/>
          <w:sz w:val="24"/>
          <w:szCs w:val="24"/>
          <w:lang w:val="uz-Cyrl-UZ"/>
        </w:rPr>
        <w:t xml:space="preserve">феврал ойи хисоботи бўйича, </w:t>
      </w:r>
      <w:r w:rsidRPr="00F330CB">
        <w:rPr>
          <w:rFonts w:ascii="Times New Roman" w:hAnsi="Times New Roman"/>
          <w:sz w:val="24"/>
          <w:szCs w:val="24"/>
          <w:lang w:val="uz-Cyrl-UZ"/>
        </w:rPr>
        <w:t xml:space="preserve"> </w:t>
      </w:r>
      <w:r w:rsidRPr="00F330CB">
        <w:rPr>
          <w:rFonts w:ascii="Times New Roman" w:eastAsia="Times New Roman" w:hAnsi="Times New Roman"/>
          <w:sz w:val="24"/>
          <w:szCs w:val="24"/>
          <w:lang w:val="uz-Cyrl-UZ"/>
        </w:rPr>
        <w:t>Қандли диабет касаллиги  7-</w:t>
      </w:r>
      <w:r w:rsidR="000E36ED">
        <w:rPr>
          <w:rFonts w:ascii="Times New Roman" w:eastAsia="Times New Roman" w:hAnsi="Times New Roman"/>
          <w:sz w:val="24"/>
          <w:szCs w:val="24"/>
          <w:lang w:val="uz-Cyrl-UZ"/>
        </w:rPr>
        <w:t>нафар</w:t>
      </w:r>
      <w:r w:rsidRPr="00F330CB">
        <w:rPr>
          <w:rFonts w:ascii="Times New Roman" w:eastAsia="Times New Roman" w:hAnsi="Times New Roman"/>
          <w:sz w:val="24"/>
          <w:szCs w:val="24"/>
          <w:lang w:val="uz-Cyrl-UZ"/>
        </w:rPr>
        <w:t xml:space="preserve"> бемор</w:t>
      </w:r>
      <w:r w:rsidR="000E36ED">
        <w:rPr>
          <w:rFonts w:ascii="Times New Roman" w:eastAsia="Times New Roman" w:hAnsi="Times New Roman"/>
          <w:sz w:val="24"/>
          <w:szCs w:val="24"/>
          <w:lang w:val="uz-Cyrl-UZ"/>
        </w:rPr>
        <w:t>лар</w:t>
      </w:r>
      <w:r w:rsidRPr="00F330CB">
        <w:rPr>
          <w:rFonts w:ascii="Times New Roman" w:eastAsia="Times New Roman" w:hAnsi="Times New Roman"/>
          <w:sz w:val="24"/>
          <w:szCs w:val="24"/>
          <w:lang w:val="uz-Cyrl-UZ"/>
        </w:rPr>
        <w:t xml:space="preserve"> даволанган, мониторинг давомида   2-</w:t>
      </w:r>
      <w:r w:rsidR="000E36ED">
        <w:rPr>
          <w:rFonts w:ascii="Times New Roman" w:eastAsia="Times New Roman" w:hAnsi="Times New Roman"/>
          <w:sz w:val="24"/>
          <w:szCs w:val="24"/>
          <w:lang w:val="uz-Cyrl-UZ"/>
        </w:rPr>
        <w:t>нафарини</w:t>
      </w:r>
      <w:r w:rsidRPr="00F330CB">
        <w:rPr>
          <w:rFonts w:ascii="Times New Roman" w:eastAsia="Times New Roman" w:hAnsi="Times New Roman"/>
          <w:sz w:val="24"/>
          <w:szCs w:val="24"/>
          <w:lang w:val="uz-Cyrl-UZ"/>
        </w:rPr>
        <w:t xml:space="preserve"> касаллик тарихи тақдим этилмади. Периферик асаб тизими касалликлари хисобат  бўйича 71-нафар беморлар даволанган, мониторинг давомида 49-нафар беморларни ташкил этган, 22-нафари беморлар Асаб тизимининг бошқа касалликлари гурухига мансуб бўлган. Ҳомиладорлик, туғруқлар ва туғруқдан кейинги даврдаги бошқа ҳолатлар  бўйича 44-нафар беморлар даволанган, мониторинг жараёнида   43-нафар беморлар аниқланди,  1-та касаллик тарихи тақдим этилмади.</w:t>
      </w:r>
    </w:p>
    <w:p w14:paraId="2B0B9FA0" w14:textId="2156DFE2" w:rsidR="000C3181" w:rsidRPr="00F330CB" w:rsidRDefault="00EA5C04" w:rsidP="004E3EE5">
      <w:pPr>
        <w:spacing w:after="0"/>
        <w:jc w:val="both"/>
        <w:rPr>
          <w:rFonts w:ascii="Times New Roman" w:hAnsi="Times New Roman"/>
          <w:sz w:val="24"/>
          <w:szCs w:val="24"/>
          <w:lang w:val="uz-Cyrl-UZ"/>
        </w:rPr>
      </w:pPr>
      <w:r w:rsidRPr="00F330CB">
        <w:rPr>
          <w:rFonts w:ascii="Times New Roman" w:hAnsi="Times New Roman"/>
          <w:b/>
          <w:bCs/>
          <w:sz w:val="24"/>
          <w:szCs w:val="24"/>
          <w:lang w:val="uz-Cyrl-UZ"/>
        </w:rPr>
        <w:t xml:space="preserve">  </w:t>
      </w:r>
      <w:r w:rsidR="004E3EE5" w:rsidRPr="00F330CB">
        <w:rPr>
          <w:rFonts w:ascii="Times New Roman" w:hAnsi="Times New Roman"/>
          <w:b/>
          <w:bCs/>
          <w:sz w:val="24"/>
          <w:szCs w:val="24"/>
          <w:lang w:val="uz-Cyrl-UZ"/>
        </w:rPr>
        <w:t xml:space="preserve">     </w:t>
      </w:r>
      <w:r w:rsidRPr="00F330CB">
        <w:rPr>
          <w:rFonts w:ascii="Times New Roman" w:hAnsi="Times New Roman"/>
          <w:b/>
          <w:bCs/>
          <w:sz w:val="24"/>
          <w:szCs w:val="24"/>
          <w:lang w:val="uz-Cyrl-UZ"/>
        </w:rPr>
        <w:t>3</w:t>
      </w:r>
      <w:r w:rsidR="004E3EE5" w:rsidRPr="00F330CB">
        <w:rPr>
          <w:rFonts w:ascii="Times New Roman" w:hAnsi="Times New Roman"/>
          <w:b/>
          <w:bCs/>
          <w:sz w:val="24"/>
          <w:szCs w:val="24"/>
          <w:lang w:val="uz-Cyrl-UZ"/>
        </w:rPr>
        <w:t>.</w:t>
      </w:r>
      <w:r w:rsidR="000C3181" w:rsidRPr="00F330CB">
        <w:rPr>
          <w:rFonts w:ascii="Times New Roman" w:hAnsi="Times New Roman"/>
          <w:b/>
          <w:bCs/>
          <w:sz w:val="24"/>
          <w:szCs w:val="24"/>
          <w:lang w:val="uz-Cyrl-UZ"/>
        </w:rPr>
        <w:t>Жиззах вилоят болалар кўп тармокли тиббиёт марказида</w:t>
      </w:r>
      <w:r w:rsidR="000C3181" w:rsidRPr="00F330CB">
        <w:rPr>
          <w:rFonts w:ascii="Times New Roman" w:hAnsi="Times New Roman"/>
          <w:sz w:val="24"/>
          <w:szCs w:val="24"/>
          <w:lang w:val="uz-Cyrl-UZ"/>
        </w:rPr>
        <w:t xml:space="preserve"> (Марказ)</w:t>
      </w:r>
      <w:r w:rsidR="000C3181" w:rsidRPr="00F330CB">
        <w:rPr>
          <w:rFonts w:ascii="Times New Roman" w:hAnsi="Times New Roman"/>
          <w:b/>
          <w:sz w:val="24"/>
          <w:szCs w:val="24"/>
          <w:lang w:val="uz-Cyrl-UZ"/>
        </w:rPr>
        <w:t xml:space="preserve">   </w:t>
      </w:r>
      <w:r w:rsidR="000C3181" w:rsidRPr="00F330CB">
        <w:rPr>
          <w:rFonts w:ascii="Times New Roman" w:hAnsi="Times New Roman"/>
          <w:sz w:val="24"/>
          <w:szCs w:val="24"/>
          <w:lang w:val="uz-Cyrl-UZ"/>
        </w:rPr>
        <w:t xml:space="preserve">Ўзбекистон Республикаси Президентининг 25.05.2021 йилдаги  ПҚ-5124-сонли қарорига мувофиқ, IT-ходим лавозими киритилмаган, хамшира М.Умрзоқовага юклатилган. Марказнинг  барча бўлимларни компьютер ускуналари билан  тўлиқ таъминлаш учун қўшимча </w:t>
      </w:r>
      <w:r w:rsidR="000C3181" w:rsidRPr="00F330CB">
        <w:rPr>
          <w:rFonts w:ascii="Times New Roman" w:hAnsi="Times New Roman"/>
          <w:b/>
          <w:bCs/>
          <w:sz w:val="24"/>
          <w:szCs w:val="24"/>
          <w:lang w:val="uz-Cyrl-UZ"/>
        </w:rPr>
        <w:t xml:space="preserve">эҳтиёж </w:t>
      </w:r>
      <w:r w:rsidR="00416D11">
        <w:rPr>
          <w:rFonts w:ascii="Times New Roman" w:hAnsi="Times New Roman"/>
          <w:b/>
          <w:bCs/>
          <w:sz w:val="24"/>
          <w:szCs w:val="24"/>
          <w:lang w:val="uz-Cyrl-UZ"/>
        </w:rPr>
        <w:t xml:space="preserve">                 </w:t>
      </w:r>
      <w:r w:rsidR="000C3181" w:rsidRPr="00F330CB">
        <w:rPr>
          <w:rFonts w:ascii="Times New Roman" w:hAnsi="Times New Roman"/>
          <w:b/>
          <w:bCs/>
          <w:sz w:val="24"/>
          <w:szCs w:val="24"/>
          <w:lang w:val="uz-Cyrl-UZ"/>
        </w:rPr>
        <w:t>25-тани</w:t>
      </w:r>
      <w:r w:rsidR="000C3181" w:rsidRPr="00F330CB">
        <w:rPr>
          <w:rFonts w:ascii="Times New Roman" w:hAnsi="Times New Roman"/>
          <w:sz w:val="24"/>
          <w:szCs w:val="24"/>
          <w:lang w:val="uz-Cyrl-UZ"/>
        </w:rPr>
        <w:t xml:space="preserve"> ташкил қилади, бугунги кунда ишчи холатда  8-та компьютер ускунаси мавжуд.</w:t>
      </w:r>
    </w:p>
    <w:p w14:paraId="77F77C23" w14:textId="4F489799" w:rsidR="000C3181" w:rsidRPr="00F330CB" w:rsidRDefault="00010670" w:rsidP="004E3EE5">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w:t>
      </w:r>
      <w:r w:rsidR="000C3181" w:rsidRPr="00F330CB">
        <w:rPr>
          <w:rFonts w:ascii="Times New Roman" w:hAnsi="Times New Roman"/>
          <w:sz w:val="24"/>
          <w:szCs w:val="24"/>
          <w:lang w:val="uz-Cyrl-UZ"/>
        </w:rPr>
        <w:t>Марказда  даволанган беморларнинг  066-ҳ/ш статистик карталарини расмийлаштириш назорати Бош шифокор ўринбосари Э.Умаровга  юклатилган.</w:t>
      </w:r>
    </w:p>
    <w:p w14:paraId="6C6241B3" w14:textId="77777777" w:rsidR="000C3181" w:rsidRPr="00F330CB" w:rsidRDefault="000C3181" w:rsidP="004E3EE5">
      <w:pPr>
        <w:spacing w:after="0"/>
        <w:jc w:val="both"/>
        <w:rPr>
          <w:rFonts w:ascii="Times New Roman" w:hAnsi="Times New Roman"/>
          <w:sz w:val="24"/>
          <w:szCs w:val="24"/>
          <w:lang w:val="uz-Cyrl-UZ"/>
        </w:rPr>
      </w:pPr>
      <w:r w:rsidRPr="00F330CB">
        <w:rPr>
          <w:rFonts w:ascii="Times New Roman" w:hAnsi="Times New Roman"/>
          <w:sz w:val="24"/>
          <w:szCs w:val="24"/>
          <w:lang w:val="uz-Cyrl-UZ"/>
        </w:rPr>
        <w:tab/>
        <w:t xml:space="preserve">Марказ  183-ўринга мўлжалланган бўлиб, шундан  183-таси бюджет ўринлари ҳисобланади ва беморлар шошилинч ва  режали равишда қабул қилинади. </w:t>
      </w:r>
    </w:p>
    <w:p w14:paraId="107F5AF4" w14:textId="78219882" w:rsidR="000C3181" w:rsidRPr="00F330CB" w:rsidRDefault="000C3181" w:rsidP="00E8679E">
      <w:pPr>
        <w:spacing w:after="0"/>
        <w:jc w:val="both"/>
        <w:rPr>
          <w:rFonts w:ascii="Times New Roman" w:hAnsi="Times New Roman"/>
          <w:sz w:val="24"/>
          <w:szCs w:val="24"/>
          <w:lang w:val="uz-Cyrl-UZ"/>
        </w:rPr>
      </w:pPr>
      <w:r w:rsidRPr="00F330CB">
        <w:rPr>
          <w:rFonts w:ascii="Times New Roman" w:hAnsi="Times New Roman"/>
          <w:sz w:val="24"/>
          <w:szCs w:val="24"/>
          <w:lang w:val="uz-Cyrl-UZ"/>
        </w:rPr>
        <w:lastRenderedPageBreak/>
        <w:tab/>
        <w:t>Марказда умумий штатлар 396,0-ставка, шулардан шифокорлар   88,25-ставка,  ўрта тиббиёт ходимлари 176,75-ставкани ва кичик тиббиёт ходимлари 91,0-ставкани  ташкил қилади. Бугунги кунда шифокорлар бўйича вакант ўринлар 3,0-ставкани  ташкил қилади, ўрта ва кичик тиббиёт ходимлари бўйича  вакант ўринлар мавжуд эмас.</w:t>
      </w:r>
    </w:p>
    <w:p w14:paraId="00D0FDEA" w14:textId="5229C155" w:rsidR="000C3181" w:rsidRPr="00F330CB" w:rsidRDefault="000C3181" w:rsidP="00E8679E">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2025 йилнинг феврал  ойида Марказда   845-нафар беморлар бюджет ҳисобидан даволанган  бўлиб (Жамғармага тақдим этилган ҳисобот бўйича     845-нафар), улардан </w:t>
      </w:r>
      <w:r w:rsidR="00416D11">
        <w:rPr>
          <w:rFonts w:ascii="Times New Roman" w:hAnsi="Times New Roman"/>
          <w:sz w:val="24"/>
          <w:szCs w:val="24"/>
          <w:lang w:val="uz-Cyrl-UZ"/>
        </w:rPr>
        <w:t xml:space="preserve">           </w:t>
      </w:r>
      <w:r w:rsidRPr="00F330CB">
        <w:rPr>
          <w:rFonts w:ascii="Times New Roman" w:hAnsi="Times New Roman"/>
          <w:sz w:val="24"/>
          <w:szCs w:val="24"/>
          <w:lang w:val="uz-Cyrl-UZ"/>
        </w:rPr>
        <w:t xml:space="preserve"> 845-нафарларига 066-ҳ/ш статистик карталарини электрон тизимга расмийлаштирилган (631-нафарлари электрон йўлланма билан мурожат қилганлар). </w:t>
      </w:r>
    </w:p>
    <w:p w14:paraId="6CA9A11E" w14:textId="26EAB00C" w:rsidR="000C3181" w:rsidRPr="00F330CB" w:rsidRDefault="000C3181" w:rsidP="000C3181">
      <w:pPr>
        <w:jc w:val="both"/>
        <w:rPr>
          <w:rFonts w:ascii="Times New Roman" w:hAnsi="Times New Roman"/>
          <w:sz w:val="24"/>
          <w:szCs w:val="24"/>
          <w:lang w:val="uz-Cyrl-UZ"/>
        </w:rPr>
      </w:pPr>
      <w:r w:rsidRPr="00F330CB">
        <w:rPr>
          <w:rFonts w:ascii="Times New Roman" w:hAnsi="Times New Roman"/>
          <w:sz w:val="24"/>
          <w:szCs w:val="24"/>
          <w:lang w:val="uz-Cyrl-UZ"/>
        </w:rPr>
        <w:t xml:space="preserve">     Танлов асосида ўрганилган касаллик тарихларида</w:t>
      </w:r>
      <w:r w:rsidR="00416D11">
        <w:rPr>
          <w:rFonts w:ascii="Times New Roman" w:hAnsi="Times New Roman"/>
          <w:sz w:val="24"/>
          <w:szCs w:val="24"/>
          <w:lang w:val="uz-Cyrl-UZ"/>
        </w:rPr>
        <w:t>,</w:t>
      </w:r>
      <w:r w:rsidRPr="00F330CB">
        <w:rPr>
          <w:rFonts w:ascii="Times New Roman" w:hAnsi="Times New Roman"/>
          <w:sz w:val="24"/>
          <w:szCs w:val="24"/>
          <w:lang w:val="uz-Cyrl-UZ"/>
        </w:rPr>
        <w:t xml:space="preserve"> Соғлиқни сақлаш вазирлигининг амалдаги буйруқалари талабларини бажарилишида қуйидагилар аниқланди.</w:t>
      </w:r>
    </w:p>
    <w:p w14:paraId="4296F50F" w14:textId="77777777" w:rsidR="000C3181" w:rsidRPr="00F330CB" w:rsidRDefault="000C3181" w:rsidP="000C3181">
      <w:pPr>
        <w:jc w:val="both"/>
        <w:rPr>
          <w:rFonts w:ascii="Times New Roman" w:hAnsi="Times New Roman"/>
          <w:b/>
          <w:sz w:val="24"/>
          <w:szCs w:val="24"/>
          <w:lang w:val="uz-Cyrl-UZ"/>
        </w:rPr>
      </w:pPr>
      <w:r w:rsidRPr="00F330CB">
        <w:rPr>
          <w:rFonts w:ascii="Times New Roman" w:hAnsi="Times New Roman"/>
          <w:b/>
          <w:sz w:val="24"/>
          <w:szCs w:val="24"/>
          <w:lang w:val="uz-Cyrl-UZ"/>
        </w:rPr>
        <w:t xml:space="preserve">            Хирургия   бўлими </w:t>
      </w:r>
    </w:p>
    <w:p w14:paraId="34441AE4" w14:textId="45062098" w:rsidR="000C3181" w:rsidRPr="00F330CB" w:rsidRDefault="000C3181" w:rsidP="00B02F12">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1. Муродуллаева Ойхумор  2020 й.т,  1043/160-сонли кассаллик тарихи,  2025 йилнинг  03-10 феврал кунлари  “Сон суяклари туғма чиқиши (Код Q65) ташхиси асосида даволанган. 866092-сонли электрон йўлланмаси бор. Соғлиқни сақлаш вазирлигининг 2023 йил 21 августдаги  “Асосий дори воситалари рўйҳатини тасдиқлаш тўғрисида”ги   34-сонли буйруғи асосида тузилган Формуляр мавжуд, бўлимда   63-турдаги  дори воситалари ва 10-хил тиббий буюмлар  Формулярга мос равишда  харид қилинган. Ўтказилган  лаборатор текширувлар ва даволаш жарёнлари тасдиқланган стандарт ва клиник протоколлар асосида ўтказилмаган.  Hb-86/л, L-4.0, СОЭ-8мм/с., 7 кун давомида қайта тахлил ўтказилмаган. Кундаликларда лаборатор таҳлиллар интерпретацияси йўқ.Ушбу холатлар 914/141, 1323/211, 1329/1211 ва 1495-сонли касаллик тарихларида ҳам кузатилади.  Муолажа варақидаги буюрилган дорилар бекор қилинмаган. Гипердиагностика холатлари кузатилмади. Ташхиси  10-сонли ҲКТга мос ва кодланган. Бўлимда беморларга 4-турдаги дори воситаларини буюрилган,  парҳез 5-стол тайинланган,  полипрагмазия ҳолатлари кузатилмади. Бемор томонидан  дори воситалари олиб келинмаган. </w:t>
      </w:r>
      <w:r w:rsidR="00B02F12" w:rsidRPr="00F330CB">
        <w:rPr>
          <w:rFonts w:ascii="Times New Roman" w:hAnsi="Times New Roman"/>
          <w:sz w:val="24"/>
          <w:szCs w:val="24"/>
          <w:lang w:val="uz-Cyrl-UZ"/>
        </w:rPr>
        <w:t xml:space="preserve"> </w:t>
      </w:r>
      <w:r w:rsidRPr="00F330CB">
        <w:rPr>
          <w:rFonts w:ascii="Times New Roman" w:hAnsi="Times New Roman"/>
          <w:sz w:val="24"/>
          <w:szCs w:val="24"/>
          <w:lang w:val="uz-Cyrl-UZ"/>
        </w:rPr>
        <w:t>Клиник ташхиси асосланган, чиқарув эпикризлари ёзилган, лекин ташхис коди ёзилмаган.</w:t>
      </w:r>
    </w:p>
    <w:p w14:paraId="33C85985" w14:textId="2E230D2D" w:rsidR="000C3181" w:rsidRPr="00F330CB" w:rsidRDefault="00B02F12" w:rsidP="00B02F12">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w:t>
      </w:r>
      <w:r w:rsidR="000C3181" w:rsidRPr="00F330CB">
        <w:rPr>
          <w:rFonts w:ascii="Times New Roman" w:hAnsi="Times New Roman"/>
          <w:sz w:val="24"/>
          <w:szCs w:val="24"/>
          <w:lang w:val="uz-Cyrl-UZ"/>
        </w:rPr>
        <w:t xml:space="preserve"> Мониторинг жараёнида  қуйидагилар аниқланди, жумладан, Овқат ҳазм қилиш аъзоларининг бошқа касалликлари  хисобот бўйича 59-нафар беморлар даволанган, мониторинг давомида 20-нафар беморлар нотўғри киритилган, шундан 14-нафари Юқумсиз энтерит ва колит, ичакнинг бошқа касалликлари, 5-нафари Ўт қопи ва ўт йўллари касалликлари ва 1-нафари Гастрит ва дуоденит касалликлар гурухига киритилди.</w:t>
      </w:r>
    </w:p>
    <w:p w14:paraId="57E7422A" w14:textId="4631DD60" w:rsidR="009A5A74" w:rsidRPr="00F330CB" w:rsidRDefault="00E8679E" w:rsidP="004168B2">
      <w:pPr>
        <w:spacing w:after="0"/>
        <w:rPr>
          <w:rFonts w:ascii="Times New Roman" w:hAnsi="Times New Roman"/>
          <w:noProof/>
          <w:sz w:val="24"/>
          <w:szCs w:val="24"/>
          <w:lang w:val="uz-Cyrl-UZ"/>
        </w:rPr>
      </w:pPr>
      <w:r w:rsidRPr="00F330CB">
        <w:rPr>
          <w:rFonts w:ascii="Times New Roman" w:hAnsi="Times New Roman"/>
          <w:sz w:val="24"/>
          <w:szCs w:val="24"/>
          <w:lang w:val="uz-Cyrl-UZ"/>
        </w:rPr>
        <w:t xml:space="preserve">       </w:t>
      </w:r>
      <w:r w:rsidRPr="00F330CB">
        <w:rPr>
          <w:rFonts w:ascii="Times New Roman" w:hAnsi="Times New Roman"/>
          <w:b/>
          <w:bCs/>
          <w:sz w:val="24"/>
          <w:szCs w:val="24"/>
          <w:lang w:val="uz-Cyrl-UZ"/>
        </w:rPr>
        <w:t>4.</w:t>
      </w:r>
      <w:r w:rsidR="001035EC" w:rsidRPr="00F330CB">
        <w:rPr>
          <w:rFonts w:ascii="Times New Roman" w:hAnsi="Times New Roman"/>
          <w:b/>
          <w:bCs/>
          <w:sz w:val="24"/>
          <w:szCs w:val="24"/>
          <w:lang w:val="uz-Cyrl-UZ"/>
        </w:rPr>
        <w:t xml:space="preserve"> Жиззах филиалида, Жиззах вилоят юқумли касалликлар </w:t>
      </w:r>
      <w:r w:rsidR="00666DAC" w:rsidRPr="00F330CB">
        <w:rPr>
          <w:rFonts w:ascii="Times New Roman" w:hAnsi="Times New Roman"/>
          <w:b/>
          <w:bCs/>
          <w:sz w:val="24"/>
          <w:szCs w:val="24"/>
          <w:lang w:val="uz-Cyrl-UZ"/>
        </w:rPr>
        <w:t>ш</w:t>
      </w:r>
      <w:r w:rsidR="001035EC" w:rsidRPr="00F330CB">
        <w:rPr>
          <w:rFonts w:ascii="Times New Roman" w:hAnsi="Times New Roman"/>
          <w:b/>
          <w:bCs/>
          <w:sz w:val="24"/>
          <w:szCs w:val="24"/>
          <w:lang w:val="uz-Cyrl-UZ"/>
        </w:rPr>
        <w:t xml:space="preserve">ифохонасида </w:t>
      </w:r>
      <w:r w:rsidR="009A5A74" w:rsidRPr="00F330CB">
        <w:rPr>
          <w:rFonts w:ascii="Times New Roman" w:hAnsi="Times New Roman"/>
          <w:b/>
          <w:bCs/>
          <w:sz w:val="24"/>
          <w:szCs w:val="24"/>
          <w:lang w:val="uz-Cyrl-UZ"/>
        </w:rPr>
        <w:t xml:space="preserve"> </w:t>
      </w:r>
      <w:r w:rsidR="009A5A74" w:rsidRPr="00F330CB">
        <w:rPr>
          <w:rFonts w:ascii="Times New Roman" w:hAnsi="Times New Roman"/>
          <w:sz w:val="24"/>
          <w:szCs w:val="24"/>
          <w:lang w:val="uz-Cyrl-UZ"/>
        </w:rPr>
        <w:t>(Шифохона)</w:t>
      </w:r>
      <w:r w:rsidR="009A5A74" w:rsidRPr="00F330CB">
        <w:rPr>
          <w:rFonts w:ascii="Times New Roman" w:hAnsi="Times New Roman"/>
          <w:noProof/>
          <w:sz w:val="24"/>
          <w:szCs w:val="24"/>
          <w:lang w:val="uz-Cyrl-UZ"/>
        </w:rPr>
        <w:t xml:space="preserve">  Ўзбекистон Республикаси Президентининг 2021 йил 25 майдаги </w:t>
      </w:r>
      <w:r w:rsidR="00665966" w:rsidRPr="00F330CB">
        <w:rPr>
          <w:rFonts w:ascii="Times New Roman" w:hAnsi="Times New Roman"/>
          <w:noProof/>
          <w:sz w:val="24"/>
          <w:szCs w:val="24"/>
          <w:lang w:val="uz-Cyrl-UZ"/>
        </w:rPr>
        <w:t xml:space="preserve">           </w:t>
      </w:r>
      <w:r w:rsidR="009A5A74" w:rsidRPr="00F330CB">
        <w:rPr>
          <w:rFonts w:ascii="Times New Roman" w:hAnsi="Times New Roman"/>
          <w:noProof/>
          <w:sz w:val="24"/>
          <w:szCs w:val="24"/>
          <w:lang w:val="uz-Cyrl-UZ"/>
        </w:rPr>
        <w:t xml:space="preserve">ПҚ-5124-сонли қарорига мувофиқ, IT-ходим лавозими киритилган, маъсул ходим Э.Атабоев тайинланган. </w:t>
      </w:r>
    </w:p>
    <w:p w14:paraId="5DE23B1E" w14:textId="77777777" w:rsidR="009A5A74" w:rsidRPr="00F330CB" w:rsidRDefault="009A5A74" w:rsidP="009A5A74">
      <w:pPr>
        <w:pStyle w:val="ac"/>
        <w:tabs>
          <w:tab w:val="left" w:pos="709"/>
        </w:tabs>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 xml:space="preserve">          </w:t>
      </w:r>
      <w:r w:rsidRPr="00F330CB">
        <w:rPr>
          <w:rFonts w:ascii="Times New Roman" w:hAnsi="Times New Roman" w:cs="Times New Roman"/>
          <w:sz w:val="24"/>
          <w:szCs w:val="24"/>
          <w:lang w:val="uz-Cyrl-UZ"/>
        </w:rPr>
        <w:t>Шифохона</w:t>
      </w:r>
      <w:r w:rsidRPr="00F330CB">
        <w:rPr>
          <w:rFonts w:ascii="Times New Roman" w:hAnsi="Times New Roman" w:cs="Times New Roman"/>
          <w:noProof/>
          <w:sz w:val="24"/>
          <w:szCs w:val="24"/>
          <w:lang w:val="uz-Cyrl-UZ"/>
        </w:rPr>
        <w:t xml:space="preserve"> барча бўлимлар компьютер ускуналари билан тўлиқ таъминланмаган. Бугунги кунда, 68-та компьтер ускунаси мавжуд, 15-таси носоз, </w:t>
      </w:r>
      <w:r w:rsidRPr="00F330CB">
        <w:rPr>
          <w:rFonts w:ascii="Times New Roman" w:hAnsi="Times New Roman" w:cs="Times New Roman"/>
          <w:b/>
          <w:bCs/>
          <w:noProof/>
          <w:sz w:val="24"/>
          <w:szCs w:val="24"/>
          <w:lang w:val="uz-Cyrl-UZ"/>
        </w:rPr>
        <w:t>эҳтиёж 15-тани</w:t>
      </w:r>
      <w:r w:rsidRPr="00F330CB">
        <w:rPr>
          <w:rFonts w:ascii="Times New Roman" w:hAnsi="Times New Roman" w:cs="Times New Roman"/>
          <w:noProof/>
          <w:sz w:val="24"/>
          <w:szCs w:val="24"/>
          <w:lang w:val="uz-Cyrl-UZ"/>
        </w:rPr>
        <w:t xml:space="preserve">   ташкил қилади. </w:t>
      </w:r>
    </w:p>
    <w:p w14:paraId="4B02E363" w14:textId="77777777" w:rsidR="009A5A74" w:rsidRPr="00F330CB" w:rsidRDefault="009A5A74" w:rsidP="009A5A74">
      <w:pPr>
        <w:pStyle w:val="ac"/>
        <w:tabs>
          <w:tab w:val="left" w:pos="284"/>
          <w:tab w:val="left" w:pos="709"/>
        </w:tabs>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sz w:val="24"/>
          <w:szCs w:val="24"/>
          <w:lang w:val="uz-Cyrl-UZ"/>
        </w:rPr>
        <w:t xml:space="preserve">          Шифохона</w:t>
      </w:r>
      <w:r w:rsidRPr="00F330CB">
        <w:rPr>
          <w:rFonts w:ascii="Times New Roman" w:hAnsi="Times New Roman" w:cs="Times New Roman"/>
          <w:noProof/>
          <w:sz w:val="24"/>
          <w:szCs w:val="24"/>
          <w:lang w:val="uz-Cyrl-UZ"/>
        </w:rPr>
        <w:t xml:space="preserve"> 155-ўринга мўлжалланган бўлиб, шундан 155-таси бюджет ўринлари ҳисобланади ва беморлар режали ва шошилинч  равишда ётқизилади. </w:t>
      </w:r>
    </w:p>
    <w:p w14:paraId="48DA1F9C" w14:textId="104AF1C1" w:rsidR="009A5A74" w:rsidRPr="00F330CB" w:rsidRDefault="009A5A74" w:rsidP="009A5A74">
      <w:pPr>
        <w:pStyle w:val="ac"/>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sz w:val="24"/>
          <w:szCs w:val="24"/>
          <w:lang w:val="uz-Cyrl-UZ"/>
        </w:rPr>
        <w:t xml:space="preserve">          Шифохона умумий штатлар 313,0-ставка, шулардан шифокорлар   47,25-ставка,  ўрта тиббиёт ходимлари 141,75-ставкани ва кичик тиббиёт ходимлари 84,0-ставкани  ташкил қилади. Бугунги кунда тиббиёт ходимлар бўйича вакант ўринлари   мавжуд эмас.</w:t>
      </w:r>
    </w:p>
    <w:p w14:paraId="72FB8AEC" w14:textId="77777777" w:rsidR="009A5A74" w:rsidRPr="00F330CB" w:rsidRDefault="009A5A74" w:rsidP="009A5A74">
      <w:pPr>
        <w:pStyle w:val="ac"/>
        <w:tabs>
          <w:tab w:val="left" w:pos="284"/>
        </w:tabs>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sz w:val="24"/>
          <w:szCs w:val="24"/>
          <w:lang w:val="uz-Cyrl-UZ"/>
        </w:rPr>
        <w:lastRenderedPageBreak/>
        <w:t xml:space="preserve">         Шифохона</w:t>
      </w:r>
      <w:r w:rsidRPr="00F330CB">
        <w:rPr>
          <w:rFonts w:ascii="Times New Roman" w:hAnsi="Times New Roman" w:cs="Times New Roman"/>
          <w:noProof/>
          <w:sz w:val="24"/>
          <w:szCs w:val="24"/>
          <w:lang w:val="uz-Cyrl-UZ"/>
        </w:rPr>
        <w:t xml:space="preserve"> даволанган беморларнинг 066-ҳ/ш статистик карталарни расмийлаштириш назорати  Бош врач ўринбосари К.Лутфуллаевга  юклатилган.</w:t>
      </w:r>
    </w:p>
    <w:p w14:paraId="370D651D" w14:textId="2683C84E" w:rsidR="009A5A74" w:rsidRPr="00F330CB" w:rsidRDefault="009A5A74" w:rsidP="009A5A74">
      <w:pPr>
        <w:pStyle w:val="ac"/>
        <w:tabs>
          <w:tab w:val="left" w:pos="284"/>
          <w:tab w:val="left" w:pos="720"/>
        </w:tabs>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 xml:space="preserve">        2025 йилнинг феврал  ойида Шифохонада  411-нафар беморлар бюджет ҳисобидан даволанган  бўлиб (Жамғармага тақдим этилган ҳисобот бўйича    411-нафар), улардан  </w:t>
      </w:r>
      <w:r w:rsidR="00416D11">
        <w:rPr>
          <w:rFonts w:ascii="Times New Roman" w:hAnsi="Times New Roman" w:cs="Times New Roman"/>
          <w:noProof/>
          <w:sz w:val="24"/>
          <w:szCs w:val="24"/>
          <w:lang w:val="uz-Cyrl-UZ"/>
        </w:rPr>
        <w:t xml:space="preserve">            </w:t>
      </w:r>
      <w:r w:rsidRPr="00F330CB">
        <w:rPr>
          <w:rFonts w:ascii="Times New Roman" w:hAnsi="Times New Roman" w:cs="Times New Roman"/>
          <w:noProof/>
          <w:sz w:val="24"/>
          <w:szCs w:val="24"/>
          <w:lang w:val="uz-Cyrl-UZ"/>
        </w:rPr>
        <w:t>411-</w:t>
      </w:r>
      <w:r w:rsidRPr="00F330CB">
        <w:rPr>
          <w:rFonts w:ascii="Times New Roman" w:hAnsi="Times New Roman" w:cs="Times New Roman"/>
          <w:noProof/>
          <w:color w:val="000000" w:themeColor="text1"/>
          <w:sz w:val="24"/>
          <w:szCs w:val="24"/>
          <w:lang w:val="uz-Cyrl-UZ"/>
        </w:rPr>
        <w:t xml:space="preserve">нафарларига </w:t>
      </w:r>
      <w:r w:rsidRPr="00F330CB">
        <w:rPr>
          <w:rFonts w:ascii="Times New Roman" w:hAnsi="Times New Roman" w:cs="Times New Roman"/>
          <w:noProof/>
          <w:sz w:val="24"/>
          <w:szCs w:val="24"/>
          <w:lang w:val="uz-Cyrl-UZ"/>
        </w:rPr>
        <w:t xml:space="preserve">066-ҳ/ш статистик карталарини электрон тизимга расмийлаштирилган (100 фоиз).  </w:t>
      </w:r>
    </w:p>
    <w:p w14:paraId="17ECDA3C" w14:textId="77777777" w:rsidR="009A5A74" w:rsidRPr="00F330CB" w:rsidRDefault="009A5A74" w:rsidP="009A5A74">
      <w:pPr>
        <w:pStyle w:val="ac"/>
        <w:spacing w:line="276" w:lineRule="auto"/>
        <w:jc w:val="both"/>
        <w:rPr>
          <w:rFonts w:ascii="Times New Roman" w:hAnsi="Times New Roman" w:cs="Times New Roman"/>
          <w:noProof/>
          <w:sz w:val="24"/>
          <w:szCs w:val="24"/>
          <w:lang w:val="uz-Cyrl-UZ"/>
        </w:rPr>
      </w:pPr>
      <w:r w:rsidRPr="00F330CB">
        <w:rPr>
          <w:rFonts w:ascii="Times New Roman" w:hAnsi="Times New Roman" w:cs="Times New Roman"/>
          <w:noProof/>
          <w:sz w:val="24"/>
          <w:szCs w:val="24"/>
          <w:lang w:val="uz-Cyrl-UZ"/>
        </w:rPr>
        <w:tab/>
        <w:t>Масъул шахс ва комплекс бош шифокори 066-ҳ/ш статистик карталарни расмийлаштирилишини онлайн назорат қилиш имкониятига эга.</w:t>
      </w:r>
    </w:p>
    <w:p w14:paraId="79C27C96" w14:textId="5C29323F" w:rsidR="009A5A74" w:rsidRPr="00F330CB" w:rsidRDefault="009A5A74" w:rsidP="009A5A74">
      <w:pPr>
        <w:jc w:val="both"/>
        <w:rPr>
          <w:rFonts w:ascii="Times New Roman" w:hAnsi="Times New Roman"/>
          <w:sz w:val="24"/>
          <w:szCs w:val="24"/>
          <w:lang w:val="uz-Cyrl-UZ"/>
        </w:rPr>
      </w:pPr>
      <w:r w:rsidRPr="00F330CB">
        <w:rPr>
          <w:rFonts w:ascii="Times New Roman" w:hAnsi="Times New Roman"/>
          <w:sz w:val="24"/>
          <w:szCs w:val="24"/>
          <w:lang w:val="uz-Cyrl-UZ"/>
        </w:rPr>
        <w:t xml:space="preserve">        </w:t>
      </w:r>
      <w:r w:rsidR="007F3CE7" w:rsidRPr="00F330CB">
        <w:rPr>
          <w:rFonts w:ascii="Times New Roman" w:hAnsi="Times New Roman"/>
          <w:sz w:val="24"/>
          <w:szCs w:val="24"/>
          <w:lang w:val="uz-Cyrl-UZ"/>
        </w:rPr>
        <w:t xml:space="preserve">  </w:t>
      </w:r>
      <w:r w:rsidRPr="00F330CB">
        <w:rPr>
          <w:rFonts w:ascii="Times New Roman" w:hAnsi="Times New Roman"/>
          <w:sz w:val="24"/>
          <w:szCs w:val="24"/>
          <w:lang w:val="uz-Cyrl-UZ"/>
        </w:rPr>
        <w:t>Танлов асосида ўрганилган касаллик тарихларида Соғлиқни сақлаш вазирлигининг амалдаги буйруқалари талабларини бажарилишида қуйидагилар аниқланди.</w:t>
      </w:r>
    </w:p>
    <w:p w14:paraId="353273D0" w14:textId="77777777" w:rsidR="009A5A74" w:rsidRPr="00F330CB" w:rsidRDefault="009A5A74" w:rsidP="00A71E51">
      <w:pPr>
        <w:spacing w:after="0"/>
        <w:jc w:val="both"/>
        <w:rPr>
          <w:rFonts w:ascii="Times New Roman" w:hAnsi="Times New Roman"/>
          <w:b/>
          <w:bCs/>
          <w:sz w:val="24"/>
          <w:szCs w:val="24"/>
          <w:lang w:val="uz-Cyrl-UZ"/>
        </w:rPr>
      </w:pPr>
      <w:r w:rsidRPr="00F330CB">
        <w:rPr>
          <w:rFonts w:ascii="Times New Roman" w:hAnsi="Times New Roman"/>
          <w:sz w:val="24"/>
          <w:szCs w:val="24"/>
          <w:lang w:val="uz-Cyrl-UZ"/>
        </w:rPr>
        <w:t xml:space="preserve">        </w:t>
      </w:r>
      <w:r w:rsidRPr="00F330CB">
        <w:rPr>
          <w:rFonts w:ascii="Times New Roman" w:hAnsi="Times New Roman"/>
          <w:b/>
          <w:bCs/>
          <w:sz w:val="24"/>
          <w:szCs w:val="24"/>
          <w:lang w:val="uz-Cyrl-UZ"/>
        </w:rPr>
        <w:t>Ичак касалликлари бўлими</w:t>
      </w:r>
    </w:p>
    <w:p w14:paraId="6B91CD00" w14:textId="6B3CC30F" w:rsidR="009A5A74" w:rsidRPr="00F330CB" w:rsidRDefault="009A5A74" w:rsidP="00A71E51">
      <w:pPr>
        <w:pStyle w:val="ac"/>
        <w:spacing w:line="276" w:lineRule="auto"/>
        <w:jc w:val="both"/>
        <w:rPr>
          <w:rFonts w:ascii="Times New Roman" w:hAnsi="Times New Roman" w:cs="Times New Roman"/>
          <w:sz w:val="24"/>
          <w:szCs w:val="24"/>
          <w:lang w:val="uz-Cyrl-UZ"/>
        </w:rPr>
      </w:pPr>
      <w:r w:rsidRPr="00F330CB">
        <w:rPr>
          <w:rFonts w:ascii="Times New Roman" w:hAnsi="Times New Roman" w:cs="Times New Roman"/>
          <w:sz w:val="24"/>
          <w:szCs w:val="24"/>
          <w:lang w:val="uz-Cyrl-UZ"/>
        </w:rPr>
        <w:t xml:space="preserve">       1. Каримова Мубина  2018 й.т., 789-сонли касаллик тарихи   2025 йилнинг   22-25 феврал кунлари  “Ўткир диарея, гастроэнтероколит шакли, ўрта оғир кечиши”. ташхиси асосида даволанган. Электрон йўлланмаси йўқ (қоғоз варианти бор). Соғлиқни сақлаш вазирлигининг 2023 йил 21 августдаги  “Асосий дори воситалари рўйҳатини тасдиқлаш тўғрисида”ги 34-сонли буйруғи асосида тузилган Формуляр мавжуд, бўлимда   29-турдаги  дори воситалари ва  7-хил тиббий буюмлар  Формулярга мос равишда  харид қилинган. Ўтказилган  </w:t>
      </w:r>
      <w:r w:rsidRPr="00F330CB">
        <w:rPr>
          <w:rFonts w:ascii="Times New Roman" w:hAnsi="Times New Roman" w:cs="Times New Roman"/>
          <w:bCs/>
          <w:sz w:val="24"/>
          <w:szCs w:val="24"/>
          <w:lang w:val="uz-Cyrl-UZ"/>
        </w:rPr>
        <w:t xml:space="preserve">лаборатор текширувлар тасдиқланган стандарт ва клиник протоколлар асосида ўтказилмаган. Кундаликларда қисқа ёзилган,  якуний клиник ташхисларни коди ёзилмаган,  лаборатор таҳлилларни интерпретацияси йўқ. </w:t>
      </w:r>
      <w:r w:rsidRPr="00F330CB">
        <w:rPr>
          <w:rFonts w:ascii="Times New Roman" w:hAnsi="Times New Roman" w:cs="Times New Roman"/>
          <w:noProof/>
          <w:sz w:val="24"/>
          <w:szCs w:val="24"/>
          <w:lang w:val="uz-Cyrl-UZ"/>
        </w:rPr>
        <w:t xml:space="preserve">Биологик ажралма тахлилида, лейкоцитлар 19-20 таҳлил қайта ўтказилмаган.  </w:t>
      </w:r>
      <w:r w:rsidRPr="00F330CB">
        <w:rPr>
          <w:rFonts w:ascii="Times New Roman" w:hAnsi="Times New Roman" w:cs="Times New Roman"/>
          <w:bCs/>
          <w:sz w:val="24"/>
          <w:szCs w:val="24"/>
          <w:lang w:val="uz-Cyrl-UZ"/>
        </w:rPr>
        <w:t xml:space="preserve">Гипердиагностика холатлари кузатилмади. </w:t>
      </w:r>
      <w:r w:rsidRPr="00F330CB">
        <w:rPr>
          <w:rFonts w:ascii="Times New Roman" w:hAnsi="Times New Roman" w:cs="Times New Roman"/>
          <w:sz w:val="24"/>
          <w:szCs w:val="24"/>
          <w:lang w:val="uz-Cyrl-UZ"/>
        </w:rPr>
        <w:t>Ташхиси 10-сонли ҲКТга мос ва кодланган. Бўлимда беморларга  6-турдаги дори воситаларини буюрилган, парҳез 4-стол тайинланган,  полипрагмазия ҳолатлари кузатилмади. Бемор томонидан  1-та дори воситасини олиб келинган, рецепти бор. Клиник ташхиси асосланган, чиқарув эпикризлари ёзилган, якуний клиник ташхис ва чиқарув эпикризларида  ташхис коди ёзилмаган.</w:t>
      </w:r>
    </w:p>
    <w:p w14:paraId="7FE07CA9" w14:textId="14796D70" w:rsidR="007B7EDB" w:rsidRPr="00F330CB" w:rsidRDefault="009A5A74" w:rsidP="00F12DED">
      <w:pPr>
        <w:spacing w:after="0" w:line="276" w:lineRule="auto"/>
        <w:ind w:firstLine="708"/>
        <w:jc w:val="both"/>
        <w:rPr>
          <w:rFonts w:ascii="Times New Roman" w:hAnsi="Times New Roman"/>
          <w:noProof/>
          <w:sz w:val="24"/>
          <w:szCs w:val="24"/>
          <w:lang w:val="uz-Cyrl-UZ"/>
        </w:rPr>
      </w:pPr>
      <w:r w:rsidRPr="00F330CB">
        <w:rPr>
          <w:rFonts w:ascii="Times New Roman" w:hAnsi="Times New Roman"/>
          <w:noProof/>
          <w:sz w:val="24"/>
          <w:szCs w:val="24"/>
          <w:lang w:val="uz-Cyrl-UZ"/>
        </w:rPr>
        <w:t>Бўлимда 20-нафар даволанган беморларнинг Шифохонага  қабул қилиниши ўрганилганда, 17-нафарлари йўллланма билан (қоғоз вариант), 3-нафари йўлланмасиз мурожаат  қилишган.</w:t>
      </w:r>
    </w:p>
    <w:p w14:paraId="10630BC9" w14:textId="2375D788" w:rsidR="00A71E51" w:rsidRPr="00F330CB" w:rsidRDefault="00A71E51" w:rsidP="00F12DED">
      <w:pPr>
        <w:spacing w:after="0" w:line="276" w:lineRule="auto"/>
        <w:ind w:firstLine="708"/>
        <w:jc w:val="both"/>
        <w:rPr>
          <w:rFonts w:ascii="Times New Roman" w:hAnsi="Times New Roman"/>
          <w:noProof/>
          <w:sz w:val="24"/>
          <w:szCs w:val="24"/>
          <w:lang w:val="uz-Cyrl-UZ"/>
        </w:rPr>
      </w:pPr>
      <w:r w:rsidRPr="00F330CB">
        <w:rPr>
          <w:rFonts w:ascii="Times New Roman" w:hAnsi="Times New Roman"/>
          <w:noProof/>
          <w:sz w:val="24"/>
          <w:szCs w:val="24"/>
          <w:lang w:val="uz-Cyrl-UZ"/>
        </w:rPr>
        <w:t xml:space="preserve">Жорий йилнинг феврал ойи хисоботи бўйича,  </w:t>
      </w:r>
      <w:r w:rsidRPr="00F330CB">
        <w:rPr>
          <w:rFonts w:ascii="Times New Roman" w:eastAsiaTheme="minorHAnsi" w:hAnsi="Times New Roman"/>
          <w:color w:val="000000"/>
          <w:sz w:val="24"/>
          <w:szCs w:val="24"/>
          <w:lang w:val="uz-Cyrl-UZ"/>
          <w14:ligatures w14:val="standardContextual"/>
        </w:rPr>
        <w:t xml:space="preserve">Ичак инфекциялари 130-нафар беморлар даволанган, </w:t>
      </w:r>
      <w:r w:rsidRPr="00F330CB">
        <w:rPr>
          <w:rFonts w:ascii="Times New Roman" w:hAnsi="Times New Roman"/>
          <w:noProof/>
          <w:sz w:val="24"/>
          <w:szCs w:val="24"/>
          <w:lang w:val="uz-Cyrl-UZ"/>
        </w:rPr>
        <w:t>мониторинг жараёнида 117-нафарни ташкил этди. 13-нафар беморлар ю</w:t>
      </w:r>
      <w:r w:rsidRPr="00F330CB">
        <w:rPr>
          <w:rFonts w:ascii="Times New Roman" w:eastAsiaTheme="minorHAnsi" w:hAnsi="Times New Roman"/>
          <w:color w:val="000000"/>
          <w:sz w:val="24"/>
          <w:szCs w:val="24"/>
          <w:lang w:val="uz-Cyrl-UZ"/>
          <w14:ligatures w14:val="standardContextual"/>
        </w:rPr>
        <w:t>қумсиз энтерит ва колит, ичакнинг бошқа касалликлари гуруҳига мансуб бўлган.</w:t>
      </w:r>
    </w:p>
    <w:p w14:paraId="03160C29" w14:textId="6C2BD40F" w:rsidR="007B7EDB" w:rsidRPr="00F330CB" w:rsidRDefault="007B7EDB" w:rsidP="007B7EDB">
      <w:pPr>
        <w:pStyle w:val="ac"/>
        <w:tabs>
          <w:tab w:val="left" w:pos="709"/>
        </w:tabs>
        <w:jc w:val="both"/>
        <w:rPr>
          <w:rFonts w:ascii="Times New Roman" w:hAnsi="Times New Roman" w:cs="Times New Roman"/>
          <w:sz w:val="24"/>
          <w:szCs w:val="24"/>
          <w:lang w:val="uz-Cyrl-UZ"/>
        </w:rPr>
      </w:pPr>
      <w:r w:rsidRPr="00F330CB">
        <w:rPr>
          <w:rFonts w:ascii="Times New Roman" w:hAnsi="Times New Roman" w:cs="Times New Roman"/>
          <w:sz w:val="24"/>
          <w:szCs w:val="24"/>
          <w:lang w:val="uz-Cyrl-UZ"/>
        </w:rPr>
        <w:t xml:space="preserve">            Мониторинг жараёнида, ДПМларда мутахассислар томонидан Давлат тибий суғуртасининг аҳамияти ва афзалликлари ҳамда врачларга даволанган беморларни  066-ҳ/ш статистик карталарни  электрон тизимига  кунлик киритилиши ва касаллик тарихини расмийлаштириш жараёнларидаги камчиликларни бартараф этиш бўйича тавсиялар берилди. </w:t>
      </w:r>
    </w:p>
    <w:p w14:paraId="635A3BC1" w14:textId="77777777" w:rsidR="007B7EDB" w:rsidRPr="00F330CB" w:rsidRDefault="007B7EDB" w:rsidP="007B7EDB">
      <w:pPr>
        <w:pStyle w:val="ac"/>
        <w:jc w:val="both"/>
        <w:rPr>
          <w:rFonts w:ascii="Times New Roman" w:hAnsi="Times New Roman" w:cs="Times New Roman"/>
          <w:sz w:val="24"/>
          <w:szCs w:val="24"/>
          <w:lang w:val="uz-Cyrl-UZ"/>
        </w:rPr>
      </w:pPr>
    </w:p>
    <w:p w14:paraId="17B349A3" w14:textId="77777777" w:rsidR="007B7EDB" w:rsidRPr="00F330CB" w:rsidRDefault="007B7EDB" w:rsidP="007B7EDB">
      <w:pPr>
        <w:pStyle w:val="ac"/>
        <w:spacing w:line="276" w:lineRule="auto"/>
        <w:jc w:val="center"/>
        <w:rPr>
          <w:rFonts w:ascii="Times New Roman" w:hAnsi="Times New Roman" w:cs="Times New Roman"/>
          <w:b/>
          <w:sz w:val="24"/>
          <w:szCs w:val="24"/>
          <w:lang w:val="uz-Cyrl-UZ"/>
        </w:rPr>
      </w:pPr>
      <w:r w:rsidRPr="00F330CB">
        <w:rPr>
          <w:rFonts w:ascii="Times New Roman" w:hAnsi="Times New Roman" w:cs="Times New Roman"/>
          <w:b/>
          <w:sz w:val="24"/>
          <w:szCs w:val="24"/>
          <w:lang w:val="uz-Cyrl-UZ"/>
        </w:rPr>
        <w:t>Таклифлар:</w:t>
      </w:r>
    </w:p>
    <w:p w14:paraId="541CA29E" w14:textId="77777777" w:rsidR="007B7EDB" w:rsidRPr="00F330CB" w:rsidRDefault="007B7EDB" w:rsidP="007B7EDB">
      <w:pPr>
        <w:pStyle w:val="ac"/>
        <w:spacing w:line="276" w:lineRule="auto"/>
        <w:jc w:val="center"/>
        <w:rPr>
          <w:rFonts w:ascii="Times New Roman" w:hAnsi="Times New Roman" w:cs="Times New Roman"/>
          <w:b/>
          <w:sz w:val="24"/>
          <w:szCs w:val="24"/>
          <w:lang w:val="uz-Cyrl-UZ"/>
        </w:rPr>
      </w:pPr>
    </w:p>
    <w:p w14:paraId="54755952" w14:textId="70822F35" w:rsidR="009B2697" w:rsidRPr="00F330CB" w:rsidRDefault="007B7EDB" w:rsidP="007B7EDB">
      <w:pPr>
        <w:spacing w:after="0"/>
        <w:jc w:val="both"/>
        <w:rPr>
          <w:rFonts w:ascii="Times New Roman" w:hAnsi="Times New Roman"/>
          <w:noProof/>
          <w:sz w:val="24"/>
          <w:szCs w:val="24"/>
          <w:lang w:val="uz-Cyrl-UZ"/>
        </w:rPr>
      </w:pPr>
      <w:r w:rsidRPr="00F330CB">
        <w:rPr>
          <w:rFonts w:ascii="Times New Roman" w:hAnsi="Times New Roman"/>
          <w:b/>
          <w:noProof/>
          <w:sz w:val="24"/>
          <w:szCs w:val="24"/>
          <w:lang w:val="uz-Cyrl-UZ"/>
        </w:rPr>
        <w:t xml:space="preserve">           </w:t>
      </w:r>
      <w:r w:rsidRPr="00F330CB">
        <w:rPr>
          <w:rFonts w:ascii="Times New Roman" w:hAnsi="Times New Roman"/>
          <w:noProof/>
          <w:sz w:val="24"/>
          <w:szCs w:val="24"/>
          <w:lang w:val="uz-Cyrl-UZ"/>
        </w:rPr>
        <w:t>1.</w:t>
      </w:r>
      <w:r w:rsidR="009B2697" w:rsidRPr="00F330CB">
        <w:rPr>
          <w:rFonts w:ascii="Times New Roman" w:hAnsi="Times New Roman"/>
          <w:b/>
          <w:bCs/>
          <w:sz w:val="24"/>
          <w:szCs w:val="24"/>
          <w:lang w:val="uz-Cyrl-UZ"/>
        </w:rPr>
        <w:t xml:space="preserve"> </w:t>
      </w:r>
      <w:r w:rsidR="009B2697" w:rsidRPr="00F330CB">
        <w:rPr>
          <w:rFonts w:ascii="Times New Roman" w:hAnsi="Times New Roman"/>
          <w:sz w:val="24"/>
          <w:szCs w:val="24"/>
          <w:lang w:val="uz-Cyrl-UZ"/>
        </w:rPr>
        <w:t>Республика ихтисослаштирилган она ва бола саломатлиги илмий-амалий тиббиёт марказини Жиззах вилояти филиалига</w:t>
      </w:r>
      <w:r w:rsidR="005E344E" w:rsidRPr="00F330CB">
        <w:rPr>
          <w:rFonts w:ascii="Times New Roman" w:hAnsi="Times New Roman"/>
          <w:sz w:val="24"/>
          <w:szCs w:val="24"/>
          <w:lang w:val="uz-Cyrl-UZ"/>
        </w:rPr>
        <w:t xml:space="preserve"> қўшимча равишда  20-дона компьютер  ускунаси билан тўлиқ таъминлаш.</w:t>
      </w:r>
    </w:p>
    <w:p w14:paraId="4D5A0607" w14:textId="41E17E5B" w:rsidR="005E344E" w:rsidRPr="00F330CB" w:rsidRDefault="007B7EDB" w:rsidP="005E344E">
      <w:pPr>
        <w:spacing w:after="0"/>
        <w:jc w:val="both"/>
        <w:rPr>
          <w:rFonts w:ascii="Times New Roman" w:hAnsi="Times New Roman"/>
          <w:sz w:val="24"/>
          <w:szCs w:val="24"/>
          <w:lang w:val="uz-Cyrl-UZ"/>
        </w:rPr>
      </w:pPr>
      <w:r w:rsidRPr="00F330CB">
        <w:rPr>
          <w:rFonts w:ascii="Times New Roman" w:hAnsi="Times New Roman"/>
          <w:b/>
          <w:bCs/>
          <w:sz w:val="24"/>
          <w:szCs w:val="24"/>
          <w:lang w:val="uz-Cyrl-UZ"/>
        </w:rPr>
        <w:lastRenderedPageBreak/>
        <w:t xml:space="preserve"> </w:t>
      </w:r>
      <w:r w:rsidR="005E344E" w:rsidRPr="00F330CB">
        <w:rPr>
          <w:rFonts w:ascii="Times New Roman" w:hAnsi="Times New Roman"/>
          <w:b/>
          <w:bCs/>
          <w:sz w:val="24"/>
          <w:szCs w:val="24"/>
          <w:lang w:val="uz-Cyrl-UZ"/>
        </w:rPr>
        <w:t xml:space="preserve">          </w:t>
      </w:r>
      <w:r w:rsidR="005E344E" w:rsidRPr="00F330CB">
        <w:rPr>
          <w:rFonts w:ascii="Times New Roman" w:hAnsi="Times New Roman"/>
          <w:sz w:val="24"/>
          <w:szCs w:val="24"/>
          <w:lang w:val="uz-Cyrl-UZ"/>
        </w:rPr>
        <w:t>2</w:t>
      </w:r>
      <w:r w:rsidR="005E344E" w:rsidRPr="00F330CB">
        <w:rPr>
          <w:rFonts w:ascii="Times New Roman" w:hAnsi="Times New Roman"/>
          <w:b/>
          <w:bCs/>
          <w:sz w:val="24"/>
          <w:szCs w:val="24"/>
          <w:lang w:val="uz-Cyrl-UZ"/>
        </w:rPr>
        <w:t xml:space="preserve">. </w:t>
      </w:r>
      <w:r w:rsidR="005E344E" w:rsidRPr="00F330CB">
        <w:rPr>
          <w:rFonts w:ascii="Times New Roman" w:hAnsi="Times New Roman"/>
          <w:sz w:val="24"/>
          <w:szCs w:val="24"/>
          <w:lang w:val="uz-Cyrl-UZ"/>
        </w:rPr>
        <w:t xml:space="preserve">Республика шошилинч тиббий ёрдам илмий марказининг Жиззах филиалига қўшимча равишда  40-дона компьютер  ускунаси билан тўлиқ таъминлаш. </w:t>
      </w:r>
    </w:p>
    <w:p w14:paraId="716E5C54" w14:textId="53A87B48" w:rsidR="007B7EDB" w:rsidRPr="00F330CB" w:rsidRDefault="005E344E" w:rsidP="007B7EDB">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3.</w:t>
      </w:r>
      <w:r w:rsidR="007B7EDB" w:rsidRPr="00F330CB">
        <w:rPr>
          <w:rFonts w:ascii="Times New Roman" w:hAnsi="Times New Roman"/>
          <w:noProof/>
          <w:sz w:val="24"/>
          <w:szCs w:val="24"/>
          <w:lang w:val="uz-Cyrl-UZ"/>
        </w:rPr>
        <w:t xml:space="preserve">Жиззах вилоят  болалар кўп тармоқли тиббиёт марказига </w:t>
      </w:r>
      <w:r w:rsidR="007B7EDB" w:rsidRPr="00F330CB">
        <w:rPr>
          <w:rFonts w:ascii="Times New Roman" w:hAnsi="Times New Roman"/>
          <w:sz w:val="24"/>
          <w:szCs w:val="24"/>
          <w:lang w:val="uz-Cyrl-UZ"/>
        </w:rPr>
        <w:t xml:space="preserve">қўшимча равишда  </w:t>
      </w:r>
      <w:r w:rsidR="00416D11">
        <w:rPr>
          <w:rFonts w:ascii="Times New Roman" w:hAnsi="Times New Roman"/>
          <w:sz w:val="24"/>
          <w:szCs w:val="24"/>
          <w:lang w:val="uz-Cyrl-UZ"/>
        </w:rPr>
        <w:t xml:space="preserve">                  </w:t>
      </w:r>
      <w:r w:rsidR="007B7EDB" w:rsidRPr="00F330CB">
        <w:rPr>
          <w:rFonts w:ascii="Times New Roman" w:hAnsi="Times New Roman"/>
          <w:sz w:val="24"/>
          <w:szCs w:val="24"/>
          <w:lang w:val="uz-Cyrl-UZ"/>
        </w:rPr>
        <w:t xml:space="preserve">25-дона компьютер  ускунаси билан тўлиқ таъминлаш. </w:t>
      </w:r>
    </w:p>
    <w:p w14:paraId="693F4D25" w14:textId="383BFCC1" w:rsidR="007B7EDB" w:rsidRPr="00F330CB" w:rsidRDefault="007B7EDB" w:rsidP="005D3406">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w:t>
      </w:r>
      <w:r w:rsidR="005D3406" w:rsidRPr="00F330CB">
        <w:rPr>
          <w:rFonts w:ascii="Times New Roman" w:hAnsi="Times New Roman"/>
          <w:sz w:val="24"/>
          <w:szCs w:val="24"/>
          <w:lang w:val="uz-Cyrl-UZ"/>
        </w:rPr>
        <w:t xml:space="preserve"> 4.</w:t>
      </w:r>
      <w:r w:rsidR="0067157A" w:rsidRPr="00F330CB">
        <w:rPr>
          <w:rFonts w:ascii="Times New Roman" w:hAnsi="Times New Roman"/>
          <w:sz w:val="24"/>
          <w:szCs w:val="24"/>
          <w:lang w:val="uz-Cyrl-UZ"/>
        </w:rPr>
        <w:t>Жиззах филиалида, Жиззах вилоят юқумли касалликлар шифохонасига</w:t>
      </w:r>
      <w:r w:rsidR="0067157A" w:rsidRPr="00F330CB">
        <w:rPr>
          <w:rFonts w:ascii="Times New Roman" w:hAnsi="Times New Roman"/>
          <w:b/>
          <w:bCs/>
          <w:sz w:val="24"/>
          <w:szCs w:val="24"/>
          <w:lang w:val="uz-Cyrl-UZ"/>
        </w:rPr>
        <w:t xml:space="preserve"> </w:t>
      </w:r>
      <w:r w:rsidR="0067157A" w:rsidRPr="00F330CB">
        <w:rPr>
          <w:rFonts w:ascii="Times New Roman" w:hAnsi="Times New Roman"/>
          <w:sz w:val="24"/>
          <w:szCs w:val="24"/>
          <w:lang w:val="uz-Cyrl-UZ"/>
        </w:rPr>
        <w:t xml:space="preserve">қўшимча равишда  15-дона компьютер  ускунаси билан тўлиқ таъминлаш. </w:t>
      </w:r>
      <w:r w:rsidR="0067157A" w:rsidRPr="00F330CB">
        <w:rPr>
          <w:rFonts w:ascii="Times New Roman" w:hAnsi="Times New Roman"/>
          <w:b/>
          <w:bCs/>
          <w:sz w:val="24"/>
          <w:szCs w:val="24"/>
          <w:lang w:val="uz-Cyrl-UZ"/>
        </w:rPr>
        <w:t xml:space="preserve">  </w:t>
      </w:r>
    </w:p>
    <w:p w14:paraId="3C7F7E93" w14:textId="6FF3CD0F" w:rsidR="007B7EDB" w:rsidRPr="00F330CB" w:rsidRDefault="007B7EDB" w:rsidP="007B7EDB">
      <w:pPr>
        <w:spacing w:after="0"/>
        <w:jc w:val="both"/>
        <w:rPr>
          <w:rFonts w:ascii="Times New Roman" w:hAnsi="Times New Roman"/>
          <w:sz w:val="24"/>
          <w:szCs w:val="24"/>
          <w:lang w:val="uz-Cyrl-UZ"/>
        </w:rPr>
      </w:pPr>
      <w:r w:rsidRPr="00F330CB">
        <w:rPr>
          <w:rFonts w:ascii="Times New Roman" w:hAnsi="Times New Roman"/>
          <w:sz w:val="24"/>
          <w:szCs w:val="24"/>
          <w:lang w:val="uz-Cyrl-UZ"/>
        </w:rPr>
        <w:t xml:space="preserve">          </w:t>
      </w:r>
      <w:r w:rsidR="005D3406" w:rsidRPr="00F330CB">
        <w:rPr>
          <w:rFonts w:ascii="Times New Roman" w:hAnsi="Times New Roman"/>
          <w:sz w:val="24"/>
          <w:szCs w:val="24"/>
          <w:lang w:val="uz-Cyrl-UZ"/>
        </w:rPr>
        <w:t>5</w:t>
      </w:r>
      <w:r w:rsidRPr="00F330CB">
        <w:rPr>
          <w:rFonts w:ascii="Times New Roman" w:hAnsi="Times New Roman"/>
          <w:sz w:val="24"/>
          <w:szCs w:val="24"/>
          <w:lang w:val="uz-Cyrl-UZ"/>
        </w:rPr>
        <w:t xml:space="preserve">.Касаллик тарихларини расмийлаштиришда Соғлиқни сақлаш вазирлигининг  2020 йил 31 декабрдаги 363-сонли буйруғи талабларига риоя этиш, диагностик текширувларини клиник протоколлар асосида ўтказишни ва  беморларни электрон йўлланма орқали қабул  қилинишини ҳамда электрон тизимга  даволанган беморларни 10-сонли ХКТ  бўйича тўғри  расмийлаштирилишини қатъий назоратга олинсин.  </w:t>
      </w:r>
    </w:p>
    <w:p w14:paraId="0227AA18" w14:textId="0AA39249" w:rsidR="007B7EDB" w:rsidRPr="00F330CB" w:rsidRDefault="007B7EDB" w:rsidP="007B7EDB">
      <w:pPr>
        <w:tabs>
          <w:tab w:val="left" w:pos="709"/>
        </w:tabs>
        <w:spacing w:after="0" w:line="276" w:lineRule="auto"/>
        <w:jc w:val="both"/>
        <w:rPr>
          <w:rFonts w:ascii="Times New Roman" w:hAnsi="Times New Roman"/>
          <w:sz w:val="24"/>
          <w:szCs w:val="24"/>
          <w:lang w:val="uz-Cyrl-UZ"/>
        </w:rPr>
      </w:pPr>
      <w:r w:rsidRPr="00F330CB">
        <w:rPr>
          <w:rFonts w:ascii="Times New Roman" w:hAnsi="Times New Roman"/>
          <w:sz w:val="24"/>
          <w:szCs w:val="24"/>
          <w:lang w:val="uz-Cyrl-UZ"/>
        </w:rPr>
        <w:t xml:space="preserve">         </w:t>
      </w:r>
      <w:r w:rsidR="005D3406" w:rsidRPr="00F330CB">
        <w:rPr>
          <w:rFonts w:ascii="Times New Roman" w:hAnsi="Times New Roman"/>
          <w:sz w:val="24"/>
          <w:szCs w:val="24"/>
          <w:lang w:val="uz-Cyrl-UZ"/>
        </w:rPr>
        <w:t>6</w:t>
      </w:r>
      <w:r w:rsidRPr="00F330CB">
        <w:rPr>
          <w:rFonts w:ascii="Times New Roman" w:hAnsi="Times New Roman"/>
          <w:sz w:val="24"/>
          <w:szCs w:val="24"/>
          <w:lang w:val="uz-Cyrl-UZ"/>
        </w:rPr>
        <w:t xml:space="preserve">.Бир ой давомида даволанган беморларни ҳисоботини келгуси ойнинг </w:t>
      </w:r>
      <w:r w:rsidRPr="00F330CB">
        <w:rPr>
          <w:rFonts w:ascii="Times New Roman" w:hAnsi="Times New Roman"/>
          <w:b/>
          <w:sz w:val="24"/>
          <w:szCs w:val="24"/>
          <w:lang w:val="uz-Cyrl-UZ"/>
        </w:rPr>
        <w:t xml:space="preserve">биринчи уч иш кунидан </w:t>
      </w:r>
      <w:r w:rsidRPr="00F330CB">
        <w:rPr>
          <w:rFonts w:ascii="Times New Roman" w:hAnsi="Times New Roman"/>
          <w:sz w:val="24"/>
          <w:szCs w:val="24"/>
          <w:lang w:val="uz-Cyrl-UZ"/>
        </w:rPr>
        <w:t>кечиктирмай, Давлат тиббий суғуртаси жамғармасининг ДТСЖ Жиззах шаҳар бўлинмасига тасдиқланган ва электрон кўринишда тақдим этиш.</w:t>
      </w:r>
    </w:p>
    <w:p w14:paraId="46B50248" w14:textId="77777777" w:rsidR="007B7EDB" w:rsidRPr="00F330CB" w:rsidRDefault="007B7EDB" w:rsidP="007B7EDB">
      <w:pPr>
        <w:tabs>
          <w:tab w:val="left" w:pos="709"/>
        </w:tabs>
        <w:spacing w:after="0" w:line="276" w:lineRule="auto"/>
        <w:jc w:val="both"/>
        <w:rPr>
          <w:rFonts w:ascii="Times New Roman" w:hAnsi="Times New Roman"/>
          <w:sz w:val="24"/>
          <w:szCs w:val="24"/>
          <w:lang w:val="uz-Cyrl-UZ"/>
        </w:rPr>
      </w:pPr>
    </w:p>
    <w:p w14:paraId="1909EE86" w14:textId="77777777" w:rsidR="007B7EDB" w:rsidRDefault="007B7EDB" w:rsidP="007B7EDB">
      <w:pPr>
        <w:tabs>
          <w:tab w:val="left" w:pos="709"/>
          <w:tab w:val="left" w:pos="6660"/>
        </w:tabs>
        <w:spacing w:after="0" w:line="276" w:lineRule="auto"/>
        <w:jc w:val="both"/>
        <w:rPr>
          <w:rFonts w:ascii="Times New Roman" w:hAnsi="Times New Roman"/>
          <w:sz w:val="24"/>
          <w:szCs w:val="24"/>
          <w:lang w:val="uz-Cyrl-UZ"/>
        </w:rPr>
      </w:pPr>
    </w:p>
    <w:p w14:paraId="2649F051" w14:textId="77777777" w:rsidR="004D2EA2" w:rsidRPr="00F330CB" w:rsidRDefault="004D2EA2" w:rsidP="007B7EDB">
      <w:pPr>
        <w:tabs>
          <w:tab w:val="left" w:pos="709"/>
          <w:tab w:val="left" w:pos="6660"/>
        </w:tabs>
        <w:spacing w:after="0" w:line="276" w:lineRule="auto"/>
        <w:jc w:val="both"/>
        <w:rPr>
          <w:rFonts w:ascii="Times New Roman" w:hAnsi="Times New Roman"/>
          <w:sz w:val="24"/>
          <w:szCs w:val="24"/>
          <w:lang w:val="uz-Cyrl-UZ"/>
        </w:rPr>
      </w:pPr>
    </w:p>
    <w:p w14:paraId="2D103AA3" w14:textId="77777777" w:rsidR="007B7EDB" w:rsidRPr="00F330CB" w:rsidRDefault="007B7EDB" w:rsidP="007B7EDB">
      <w:pPr>
        <w:tabs>
          <w:tab w:val="left" w:pos="6521"/>
          <w:tab w:val="left" w:pos="6663"/>
          <w:tab w:val="left" w:pos="6804"/>
        </w:tabs>
        <w:spacing w:after="0"/>
        <w:jc w:val="both"/>
        <w:rPr>
          <w:rFonts w:ascii="Times New Roman" w:hAnsi="Times New Roman"/>
          <w:b/>
          <w:sz w:val="24"/>
          <w:szCs w:val="24"/>
          <w:lang w:val="uz-Cyrl-UZ"/>
        </w:rPr>
      </w:pPr>
      <w:r w:rsidRPr="00F330CB">
        <w:rPr>
          <w:rFonts w:ascii="Times New Roman" w:hAnsi="Times New Roman"/>
          <w:b/>
          <w:sz w:val="24"/>
          <w:szCs w:val="24"/>
          <w:lang w:val="uz-Cyrl-UZ"/>
        </w:rPr>
        <w:t xml:space="preserve">                ДТСЖ  Жиззах вилояти              </w:t>
      </w:r>
    </w:p>
    <w:p w14:paraId="62A63C48" w14:textId="77777777" w:rsidR="007B7EDB" w:rsidRPr="00F330CB" w:rsidRDefault="007B7EDB" w:rsidP="007B7EDB">
      <w:pPr>
        <w:tabs>
          <w:tab w:val="left" w:pos="6804"/>
        </w:tabs>
        <w:spacing w:after="0"/>
        <w:jc w:val="both"/>
        <w:rPr>
          <w:rFonts w:ascii="Times New Roman" w:hAnsi="Times New Roman"/>
          <w:sz w:val="24"/>
          <w:szCs w:val="24"/>
          <w:lang w:val="uz-Cyrl-UZ"/>
        </w:rPr>
      </w:pPr>
      <w:r w:rsidRPr="00F330CB">
        <w:rPr>
          <w:rFonts w:ascii="Times New Roman" w:hAnsi="Times New Roman"/>
          <w:b/>
          <w:sz w:val="24"/>
          <w:szCs w:val="24"/>
          <w:lang w:val="uz-Cyrl-UZ"/>
        </w:rPr>
        <w:t xml:space="preserve">               ҳудудий бўлими бош мутахассиси                             И.Норбаев                                   </w:t>
      </w:r>
    </w:p>
    <w:p w14:paraId="1E63716C" w14:textId="77777777" w:rsidR="007B7EDB" w:rsidRPr="00F330CB" w:rsidRDefault="007B7EDB" w:rsidP="007B7EDB">
      <w:pPr>
        <w:spacing w:after="0"/>
        <w:jc w:val="both"/>
        <w:rPr>
          <w:rFonts w:ascii="Times New Roman" w:hAnsi="Times New Roman"/>
          <w:sz w:val="24"/>
          <w:szCs w:val="24"/>
          <w:lang w:val="uz-Cyrl-UZ"/>
        </w:rPr>
      </w:pPr>
    </w:p>
    <w:p w14:paraId="6802F8D9" w14:textId="77777777" w:rsidR="007B7EDB" w:rsidRPr="00F330CB" w:rsidRDefault="007B7EDB" w:rsidP="007B7EDB">
      <w:pPr>
        <w:spacing w:after="0"/>
        <w:jc w:val="both"/>
        <w:rPr>
          <w:rFonts w:ascii="Times New Roman" w:hAnsi="Times New Roman"/>
          <w:b/>
          <w:sz w:val="24"/>
          <w:szCs w:val="24"/>
          <w:lang w:val="uz-Cyrl-UZ"/>
        </w:rPr>
      </w:pPr>
      <w:r w:rsidRPr="00F330CB">
        <w:rPr>
          <w:rFonts w:ascii="Times New Roman" w:hAnsi="Times New Roman"/>
          <w:b/>
          <w:noProof/>
          <w:sz w:val="24"/>
          <w:szCs w:val="24"/>
          <w:lang w:val="uz-Cyrl-UZ"/>
        </w:rPr>
        <w:t xml:space="preserve">               ДТСЖ </w:t>
      </w:r>
      <w:r w:rsidRPr="00F330CB">
        <w:rPr>
          <w:rFonts w:ascii="Times New Roman" w:hAnsi="Times New Roman"/>
          <w:b/>
          <w:sz w:val="24"/>
          <w:szCs w:val="24"/>
          <w:lang w:val="uz-Cyrl-UZ"/>
        </w:rPr>
        <w:t xml:space="preserve">Жиззах вилояти              </w:t>
      </w:r>
    </w:p>
    <w:p w14:paraId="55119B03" w14:textId="77777777" w:rsidR="007B7EDB" w:rsidRPr="00F330CB" w:rsidRDefault="007B7EDB" w:rsidP="007B7EDB">
      <w:pPr>
        <w:spacing w:after="0"/>
        <w:jc w:val="both"/>
        <w:rPr>
          <w:rFonts w:ascii="Times New Roman" w:hAnsi="Times New Roman"/>
          <w:b/>
          <w:noProof/>
          <w:sz w:val="24"/>
          <w:szCs w:val="24"/>
          <w:lang w:val="uz-Cyrl-UZ"/>
        </w:rPr>
      </w:pPr>
      <w:r w:rsidRPr="00F330CB">
        <w:rPr>
          <w:rFonts w:ascii="Times New Roman" w:hAnsi="Times New Roman"/>
          <w:b/>
          <w:sz w:val="24"/>
          <w:szCs w:val="24"/>
          <w:lang w:val="uz-Cyrl-UZ"/>
        </w:rPr>
        <w:t xml:space="preserve">                ҳудудий бўлими</w:t>
      </w:r>
      <w:r w:rsidRPr="00F330CB">
        <w:rPr>
          <w:rFonts w:ascii="Times New Roman" w:hAnsi="Times New Roman"/>
          <w:b/>
          <w:noProof/>
          <w:sz w:val="24"/>
          <w:szCs w:val="24"/>
          <w:lang w:val="uz-Cyrl-UZ"/>
        </w:rPr>
        <w:t xml:space="preserve"> етакчи </w:t>
      </w:r>
    </w:p>
    <w:p w14:paraId="1F74976F" w14:textId="77777777" w:rsidR="007B7EDB" w:rsidRPr="00F330CB" w:rsidRDefault="007B7EDB" w:rsidP="007B7EDB">
      <w:pPr>
        <w:spacing w:after="0" w:line="360" w:lineRule="auto"/>
        <w:rPr>
          <w:rFonts w:ascii="Times New Roman" w:hAnsi="Times New Roman"/>
          <w:b/>
          <w:noProof/>
          <w:sz w:val="24"/>
          <w:szCs w:val="24"/>
          <w:lang w:val="uz-Cyrl-UZ"/>
        </w:rPr>
      </w:pPr>
      <w:r w:rsidRPr="00F330CB">
        <w:rPr>
          <w:rFonts w:ascii="Times New Roman" w:hAnsi="Times New Roman"/>
          <w:b/>
          <w:noProof/>
          <w:sz w:val="24"/>
          <w:szCs w:val="24"/>
          <w:lang w:val="uz-Cyrl-UZ"/>
        </w:rPr>
        <w:t xml:space="preserve">                мутахассиси                                                                   Ш.Искандаров </w:t>
      </w:r>
    </w:p>
    <w:p w14:paraId="56E252E4" w14:textId="77777777" w:rsidR="007B7EDB" w:rsidRPr="00F330CB" w:rsidRDefault="007B7EDB" w:rsidP="007B7EDB">
      <w:pPr>
        <w:spacing w:after="0" w:line="360" w:lineRule="auto"/>
        <w:rPr>
          <w:rFonts w:ascii="Times New Roman" w:hAnsi="Times New Roman"/>
          <w:b/>
          <w:noProof/>
          <w:sz w:val="24"/>
          <w:szCs w:val="24"/>
          <w:lang w:val="uz-Cyrl-UZ"/>
        </w:rPr>
      </w:pPr>
    </w:p>
    <w:p w14:paraId="3083855A" w14:textId="77777777" w:rsidR="00E97B64" w:rsidRDefault="007B7EDB" w:rsidP="00E97B64">
      <w:pPr>
        <w:spacing w:after="0"/>
        <w:jc w:val="both"/>
        <w:rPr>
          <w:rFonts w:ascii="Times New Roman" w:eastAsiaTheme="minorHAnsi" w:hAnsi="Times New Roman"/>
          <w:b/>
          <w:sz w:val="26"/>
          <w:szCs w:val="26"/>
          <w:lang w:val="uz-Cyrl-UZ"/>
        </w:rPr>
      </w:pPr>
      <w:r w:rsidRPr="00F330CB">
        <w:rPr>
          <w:rFonts w:ascii="Times New Roman" w:hAnsi="Times New Roman"/>
          <w:b/>
          <w:noProof/>
          <w:sz w:val="24"/>
          <w:szCs w:val="24"/>
          <w:lang w:val="uz-Cyrl-UZ"/>
        </w:rPr>
        <w:t xml:space="preserve">               </w:t>
      </w:r>
      <w:r w:rsidR="00E97B64">
        <w:rPr>
          <w:rFonts w:ascii="Times New Roman" w:hAnsi="Times New Roman"/>
          <w:b/>
          <w:noProof/>
          <w:sz w:val="26"/>
          <w:szCs w:val="26"/>
          <w:lang w:val="uz-Cyrl-UZ"/>
        </w:rPr>
        <w:t xml:space="preserve">ДТСЖ </w:t>
      </w:r>
      <w:r w:rsidR="00E97B64">
        <w:rPr>
          <w:rFonts w:ascii="Times New Roman" w:hAnsi="Times New Roman"/>
          <w:b/>
          <w:sz w:val="26"/>
          <w:szCs w:val="26"/>
          <w:lang w:val="uz-Cyrl-UZ"/>
        </w:rPr>
        <w:t xml:space="preserve">Жиззах вилояти              </w:t>
      </w:r>
    </w:p>
    <w:p w14:paraId="409F8DAF" w14:textId="77777777" w:rsidR="00E97B64" w:rsidRDefault="00E97B64" w:rsidP="00E97B64">
      <w:pPr>
        <w:spacing w:after="0"/>
        <w:jc w:val="both"/>
        <w:rPr>
          <w:rFonts w:ascii="Times New Roman" w:hAnsi="Times New Roman"/>
          <w:b/>
          <w:sz w:val="26"/>
          <w:szCs w:val="26"/>
          <w:lang w:val="uz-Cyrl-UZ"/>
        </w:rPr>
      </w:pPr>
      <w:r>
        <w:rPr>
          <w:rFonts w:ascii="Times New Roman" w:hAnsi="Times New Roman"/>
          <w:b/>
          <w:sz w:val="26"/>
          <w:szCs w:val="26"/>
          <w:lang w:val="uz-Cyrl-UZ"/>
        </w:rPr>
        <w:t xml:space="preserve">              бўлимаси тиббиёт ташкилотлари </w:t>
      </w:r>
    </w:p>
    <w:p w14:paraId="4C2A0531" w14:textId="440B510F" w:rsidR="007B7EDB" w:rsidRPr="00F330CB" w:rsidRDefault="00E97B64" w:rsidP="00E97B64">
      <w:pPr>
        <w:spacing w:after="0"/>
        <w:jc w:val="both"/>
        <w:rPr>
          <w:rFonts w:ascii="Times New Roman" w:hAnsi="Times New Roman"/>
          <w:sz w:val="24"/>
          <w:szCs w:val="24"/>
          <w:lang w:val="uz-Cyrl-UZ"/>
        </w:rPr>
      </w:pPr>
      <w:r>
        <w:rPr>
          <w:rFonts w:ascii="Times New Roman" w:hAnsi="Times New Roman"/>
          <w:b/>
          <w:sz w:val="26"/>
          <w:szCs w:val="26"/>
          <w:lang w:val="uz-Cyrl-UZ"/>
        </w:rPr>
        <w:t xml:space="preserve">              билан ишлаш бўлими бош </w:t>
      </w:r>
      <w:r>
        <w:rPr>
          <w:rFonts w:ascii="Times New Roman" w:hAnsi="Times New Roman"/>
          <w:b/>
          <w:noProof/>
          <w:sz w:val="26"/>
          <w:szCs w:val="26"/>
          <w:lang w:val="uz-Cyrl-UZ"/>
        </w:rPr>
        <w:t>мутахассиси                    Ф.Муротов</w:t>
      </w:r>
    </w:p>
    <w:sectPr w:rsidR="007B7EDB" w:rsidRPr="00F330CB" w:rsidSect="00665966">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FE"/>
    <w:rsid w:val="00001DD3"/>
    <w:rsid w:val="00010670"/>
    <w:rsid w:val="000819E7"/>
    <w:rsid w:val="000B76CE"/>
    <w:rsid w:val="000C3181"/>
    <w:rsid w:val="000E36ED"/>
    <w:rsid w:val="001035EC"/>
    <w:rsid w:val="00134797"/>
    <w:rsid w:val="001B1FCB"/>
    <w:rsid w:val="0028652D"/>
    <w:rsid w:val="002E5418"/>
    <w:rsid w:val="00356FA8"/>
    <w:rsid w:val="004168B2"/>
    <w:rsid w:val="00416D11"/>
    <w:rsid w:val="0047241F"/>
    <w:rsid w:val="004C3D16"/>
    <w:rsid w:val="004D2EA2"/>
    <w:rsid w:val="004E3EE5"/>
    <w:rsid w:val="004E4BFE"/>
    <w:rsid w:val="00541478"/>
    <w:rsid w:val="00557FD7"/>
    <w:rsid w:val="005D3406"/>
    <w:rsid w:val="005E1364"/>
    <w:rsid w:val="005E344E"/>
    <w:rsid w:val="005F53FA"/>
    <w:rsid w:val="006009B5"/>
    <w:rsid w:val="00603877"/>
    <w:rsid w:val="00665966"/>
    <w:rsid w:val="00666DAC"/>
    <w:rsid w:val="0067157A"/>
    <w:rsid w:val="006A7EF5"/>
    <w:rsid w:val="006C27A2"/>
    <w:rsid w:val="007321EB"/>
    <w:rsid w:val="00751533"/>
    <w:rsid w:val="007B7EDB"/>
    <w:rsid w:val="007F3CE7"/>
    <w:rsid w:val="00813058"/>
    <w:rsid w:val="008A3505"/>
    <w:rsid w:val="009660A3"/>
    <w:rsid w:val="009A5A74"/>
    <w:rsid w:val="009B2697"/>
    <w:rsid w:val="009D398A"/>
    <w:rsid w:val="009D6D1C"/>
    <w:rsid w:val="00A12404"/>
    <w:rsid w:val="00A51D00"/>
    <w:rsid w:val="00A71E51"/>
    <w:rsid w:val="00A74C91"/>
    <w:rsid w:val="00AC64EC"/>
    <w:rsid w:val="00B02F12"/>
    <w:rsid w:val="00B97F4C"/>
    <w:rsid w:val="00BB3C36"/>
    <w:rsid w:val="00BD5D7B"/>
    <w:rsid w:val="00BE7E8D"/>
    <w:rsid w:val="00D3625E"/>
    <w:rsid w:val="00D851B4"/>
    <w:rsid w:val="00E01B26"/>
    <w:rsid w:val="00E472FB"/>
    <w:rsid w:val="00E82EA5"/>
    <w:rsid w:val="00E8679E"/>
    <w:rsid w:val="00E97B64"/>
    <w:rsid w:val="00EA5C04"/>
    <w:rsid w:val="00ED7F0C"/>
    <w:rsid w:val="00F12DED"/>
    <w:rsid w:val="00F330CB"/>
    <w:rsid w:val="00FA69FC"/>
    <w:rsid w:val="00FD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5AA1"/>
  <w15:chartTrackingRefBased/>
  <w15:docId w15:val="{09E0BB0D-9C6F-4F34-B521-FC5C9440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FE"/>
    <w:rPr>
      <w:rFonts w:ascii="Calibri" w:eastAsia="Calibri" w:hAnsi="Calibri" w:cs="Times New Roman"/>
      <w:kern w:val="0"/>
      <w:lang w:val="ru-RU"/>
      <w14:ligatures w14:val="none"/>
    </w:rPr>
  </w:style>
  <w:style w:type="paragraph" w:styleId="1">
    <w:name w:val="heading 1"/>
    <w:basedOn w:val="a"/>
    <w:next w:val="a"/>
    <w:link w:val="10"/>
    <w:uiPriority w:val="9"/>
    <w:qFormat/>
    <w:rsid w:val="004E4BFE"/>
    <w:pPr>
      <w:keepNext/>
      <w:keepLines/>
      <w:spacing w:before="360" w:after="80"/>
      <w:outlineLvl w:val="0"/>
    </w:pPr>
    <w:rPr>
      <w:rFonts w:asciiTheme="majorHAnsi" w:eastAsiaTheme="majorEastAsia" w:hAnsiTheme="majorHAnsi" w:cstheme="majorBidi"/>
      <w:color w:val="2F5496" w:themeColor="accent1" w:themeShade="BF"/>
      <w:kern w:val="2"/>
      <w:sz w:val="40"/>
      <w:szCs w:val="40"/>
      <w:lang w:val="uz-Cyrl-UZ"/>
      <w14:ligatures w14:val="standardContextual"/>
    </w:rPr>
  </w:style>
  <w:style w:type="paragraph" w:styleId="2">
    <w:name w:val="heading 2"/>
    <w:basedOn w:val="a"/>
    <w:next w:val="a"/>
    <w:link w:val="20"/>
    <w:uiPriority w:val="9"/>
    <w:semiHidden/>
    <w:unhideWhenUsed/>
    <w:qFormat/>
    <w:rsid w:val="004E4BFE"/>
    <w:pPr>
      <w:keepNext/>
      <w:keepLines/>
      <w:spacing w:before="160" w:after="80"/>
      <w:outlineLvl w:val="1"/>
    </w:pPr>
    <w:rPr>
      <w:rFonts w:asciiTheme="majorHAnsi" w:eastAsiaTheme="majorEastAsia" w:hAnsiTheme="majorHAnsi" w:cstheme="majorBidi"/>
      <w:color w:val="2F5496" w:themeColor="accent1" w:themeShade="BF"/>
      <w:kern w:val="2"/>
      <w:sz w:val="32"/>
      <w:szCs w:val="32"/>
      <w:lang w:val="uz-Cyrl-UZ"/>
      <w14:ligatures w14:val="standardContextual"/>
    </w:rPr>
  </w:style>
  <w:style w:type="paragraph" w:styleId="3">
    <w:name w:val="heading 3"/>
    <w:basedOn w:val="a"/>
    <w:next w:val="a"/>
    <w:link w:val="30"/>
    <w:uiPriority w:val="9"/>
    <w:semiHidden/>
    <w:unhideWhenUsed/>
    <w:qFormat/>
    <w:rsid w:val="004E4BFE"/>
    <w:pPr>
      <w:keepNext/>
      <w:keepLines/>
      <w:spacing w:before="160" w:after="80"/>
      <w:outlineLvl w:val="2"/>
    </w:pPr>
    <w:rPr>
      <w:rFonts w:asciiTheme="minorHAnsi" w:eastAsiaTheme="majorEastAsia" w:hAnsiTheme="minorHAnsi" w:cstheme="majorBidi"/>
      <w:color w:val="2F5496" w:themeColor="accent1" w:themeShade="BF"/>
      <w:kern w:val="2"/>
      <w:sz w:val="28"/>
      <w:szCs w:val="28"/>
      <w:lang w:val="uz-Cyrl-UZ"/>
      <w14:ligatures w14:val="standardContextual"/>
    </w:rPr>
  </w:style>
  <w:style w:type="paragraph" w:styleId="4">
    <w:name w:val="heading 4"/>
    <w:basedOn w:val="a"/>
    <w:next w:val="a"/>
    <w:link w:val="40"/>
    <w:uiPriority w:val="9"/>
    <w:semiHidden/>
    <w:unhideWhenUsed/>
    <w:qFormat/>
    <w:rsid w:val="004E4BFE"/>
    <w:pPr>
      <w:keepNext/>
      <w:keepLines/>
      <w:spacing w:before="80" w:after="40"/>
      <w:outlineLvl w:val="3"/>
    </w:pPr>
    <w:rPr>
      <w:rFonts w:asciiTheme="minorHAnsi" w:eastAsiaTheme="majorEastAsia" w:hAnsiTheme="minorHAnsi" w:cstheme="majorBidi"/>
      <w:i/>
      <w:iCs/>
      <w:color w:val="2F5496" w:themeColor="accent1" w:themeShade="BF"/>
      <w:kern w:val="2"/>
      <w:lang w:val="uz-Cyrl-UZ"/>
      <w14:ligatures w14:val="standardContextual"/>
    </w:rPr>
  </w:style>
  <w:style w:type="paragraph" w:styleId="5">
    <w:name w:val="heading 5"/>
    <w:basedOn w:val="a"/>
    <w:next w:val="a"/>
    <w:link w:val="50"/>
    <w:uiPriority w:val="9"/>
    <w:semiHidden/>
    <w:unhideWhenUsed/>
    <w:qFormat/>
    <w:rsid w:val="004E4BFE"/>
    <w:pPr>
      <w:keepNext/>
      <w:keepLines/>
      <w:spacing w:before="80" w:after="40"/>
      <w:outlineLvl w:val="4"/>
    </w:pPr>
    <w:rPr>
      <w:rFonts w:asciiTheme="minorHAnsi" w:eastAsiaTheme="majorEastAsia" w:hAnsiTheme="minorHAnsi" w:cstheme="majorBidi"/>
      <w:color w:val="2F5496" w:themeColor="accent1" w:themeShade="BF"/>
      <w:kern w:val="2"/>
      <w:lang w:val="uz-Cyrl-UZ"/>
      <w14:ligatures w14:val="standardContextual"/>
    </w:rPr>
  </w:style>
  <w:style w:type="paragraph" w:styleId="6">
    <w:name w:val="heading 6"/>
    <w:basedOn w:val="a"/>
    <w:next w:val="a"/>
    <w:link w:val="60"/>
    <w:uiPriority w:val="9"/>
    <w:semiHidden/>
    <w:unhideWhenUsed/>
    <w:qFormat/>
    <w:rsid w:val="004E4BFE"/>
    <w:pPr>
      <w:keepNext/>
      <w:keepLines/>
      <w:spacing w:before="40" w:after="0"/>
      <w:outlineLvl w:val="5"/>
    </w:pPr>
    <w:rPr>
      <w:rFonts w:asciiTheme="minorHAnsi" w:eastAsiaTheme="majorEastAsia" w:hAnsiTheme="minorHAnsi" w:cstheme="majorBidi"/>
      <w:i/>
      <w:iCs/>
      <w:color w:val="595959" w:themeColor="text1" w:themeTint="A6"/>
      <w:kern w:val="2"/>
      <w:lang w:val="uz-Cyrl-UZ"/>
      <w14:ligatures w14:val="standardContextual"/>
    </w:rPr>
  </w:style>
  <w:style w:type="paragraph" w:styleId="7">
    <w:name w:val="heading 7"/>
    <w:basedOn w:val="a"/>
    <w:next w:val="a"/>
    <w:link w:val="70"/>
    <w:uiPriority w:val="9"/>
    <w:semiHidden/>
    <w:unhideWhenUsed/>
    <w:qFormat/>
    <w:rsid w:val="004E4BFE"/>
    <w:pPr>
      <w:keepNext/>
      <w:keepLines/>
      <w:spacing w:before="40" w:after="0"/>
      <w:outlineLvl w:val="6"/>
    </w:pPr>
    <w:rPr>
      <w:rFonts w:asciiTheme="minorHAnsi" w:eastAsiaTheme="majorEastAsia" w:hAnsiTheme="minorHAnsi" w:cstheme="majorBidi"/>
      <w:color w:val="595959" w:themeColor="text1" w:themeTint="A6"/>
      <w:kern w:val="2"/>
      <w:lang w:val="uz-Cyrl-UZ"/>
      <w14:ligatures w14:val="standardContextual"/>
    </w:rPr>
  </w:style>
  <w:style w:type="paragraph" w:styleId="8">
    <w:name w:val="heading 8"/>
    <w:basedOn w:val="a"/>
    <w:next w:val="a"/>
    <w:link w:val="80"/>
    <w:uiPriority w:val="9"/>
    <w:semiHidden/>
    <w:unhideWhenUsed/>
    <w:qFormat/>
    <w:rsid w:val="004E4BFE"/>
    <w:pPr>
      <w:keepNext/>
      <w:keepLines/>
      <w:spacing w:after="0"/>
      <w:outlineLvl w:val="7"/>
    </w:pPr>
    <w:rPr>
      <w:rFonts w:asciiTheme="minorHAnsi" w:eastAsiaTheme="majorEastAsia" w:hAnsiTheme="minorHAnsi" w:cstheme="majorBidi"/>
      <w:i/>
      <w:iCs/>
      <w:color w:val="272727" w:themeColor="text1" w:themeTint="D8"/>
      <w:kern w:val="2"/>
      <w:lang w:val="uz-Cyrl-UZ"/>
      <w14:ligatures w14:val="standardContextual"/>
    </w:rPr>
  </w:style>
  <w:style w:type="paragraph" w:styleId="9">
    <w:name w:val="heading 9"/>
    <w:basedOn w:val="a"/>
    <w:next w:val="a"/>
    <w:link w:val="90"/>
    <w:uiPriority w:val="9"/>
    <w:semiHidden/>
    <w:unhideWhenUsed/>
    <w:qFormat/>
    <w:rsid w:val="004E4BFE"/>
    <w:pPr>
      <w:keepNext/>
      <w:keepLines/>
      <w:spacing w:after="0"/>
      <w:outlineLvl w:val="8"/>
    </w:pPr>
    <w:rPr>
      <w:rFonts w:asciiTheme="minorHAnsi" w:eastAsiaTheme="majorEastAsia" w:hAnsiTheme="minorHAnsi" w:cstheme="majorBidi"/>
      <w:color w:val="272727" w:themeColor="text1" w:themeTint="D8"/>
      <w:kern w:val="2"/>
      <w:lang w:val="uz-Cyrl-U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BFE"/>
    <w:rPr>
      <w:rFonts w:asciiTheme="majorHAnsi" w:eastAsiaTheme="majorEastAsia" w:hAnsiTheme="majorHAnsi" w:cstheme="majorBidi"/>
      <w:color w:val="2F5496" w:themeColor="accent1" w:themeShade="BF"/>
      <w:sz w:val="40"/>
      <w:szCs w:val="40"/>
      <w:lang w:val="uz-Cyrl-UZ"/>
    </w:rPr>
  </w:style>
  <w:style w:type="character" w:customStyle="1" w:styleId="20">
    <w:name w:val="Заголовок 2 Знак"/>
    <w:basedOn w:val="a0"/>
    <w:link w:val="2"/>
    <w:uiPriority w:val="9"/>
    <w:semiHidden/>
    <w:rsid w:val="004E4BFE"/>
    <w:rPr>
      <w:rFonts w:asciiTheme="majorHAnsi" w:eastAsiaTheme="majorEastAsia" w:hAnsiTheme="majorHAnsi" w:cstheme="majorBidi"/>
      <w:color w:val="2F5496" w:themeColor="accent1" w:themeShade="BF"/>
      <w:sz w:val="32"/>
      <w:szCs w:val="32"/>
      <w:lang w:val="uz-Cyrl-UZ"/>
    </w:rPr>
  </w:style>
  <w:style w:type="character" w:customStyle="1" w:styleId="30">
    <w:name w:val="Заголовок 3 Знак"/>
    <w:basedOn w:val="a0"/>
    <w:link w:val="3"/>
    <w:uiPriority w:val="9"/>
    <w:semiHidden/>
    <w:rsid w:val="004E4BFE"/>
    <w:rPr>
      <w:rFonts w:eastAsiaTheme="majorEastAsia" w:cstheme="majorBidi"/>
      <w:color w:val="2F5496" w:themeColor="accent1" w:themeShade="BF"/>
      <w:sz w:val="28"/>
      <w:szCs w:val="28"/>
      <w:lang w:val="uz-Cyrl-UZ"/>
    </w:rPr>
  </w:style>
  <w:style w:type="character" w:customStyle="1" w:styleId="40">
    <w:name w:val="Заголовок 4 Знак"/>
    <w:basedOn w:val="a0"/>
    <w:link w:val="4"/>
    <w:uiPriority w:val="9"/>
    <w:semiHidden/>
    <w:rsid w:val="004E4BFE"/>
    <w:rPr>
      <w:rFonts w:eastAsiaTheme="majorEastAsia" w:cstheme="majorBidi"/>
      <w:i/>
      <w:iCs/>
      <w:color w:val="2F5496" w:themeColor="accent1" w:themeShade="BF"/>
      <w:lang w:val="uz-Cyrl-UZ"/>
    </w:rPr>
  </w:style>
  <w:style w:type="character" w:customStyle="1" w:styleId="50">
    <w:name w:val="Заголовок 5 Знак"/>
    <w:basedOn w:val="a0"/>
    <w:link w:val="5"/>
    <w:uiPriority w:val="9"/>
    <w:semiHidden/>
    <w:rsid w:val="004E4BFE"/>
    <w:rPr>
      <w:rFonts w:eastAsiaTheme="majorEastAsia" w:cstheme="majorBidi"/>
      <w:color w:val="2F5496" w:themeColor="accent1" w:themeShade="BF"/>
      <w:lang w:val="uz-Cyrl-UZ"/>
    </w:rPr>
  </w:style>
  <w:style w:type="character" w:customStyle="1" w:styleId="60">
    <w:name w:val="Заголовок 6 Знак"/>
    <w:basedOn w:val="a0"/>
    <w:link w:val="6"/>
    <w:uiPriority w:val="9"/>
    <w:semiHidden/>
    <w:rsid w:val="004E4BFE"/>
    <w:rPr>
      <w:rFonts w:eastAsiaTheme="majorEastAsia" w:cstheme="majorBidi"/>
      <w:i/>
      <w:iCs/>
      <w:color w:val="595959" w:themeColor="text1" w:themeTint="A6"/>
      <w:lang w:val="uz-Cyrl-UZ"/>
    </w:rPr>
  </w:style>
  <w:style w:type="character" w:customStyle="1" w:styleId="70">
    <w:name w:val="Заголовок 7 Знак"/>
    <w:basedOn w:val="a0"/>
    <w:link w:val="7"/>
    <w:uiPriority w:val="9"/>
    <w:semiHidden/>
    <w:rsid w:val="004E4BFE"/>
    <w:rPr>
      <w:rFonts w:eastAsiaTheme="majorEastAsia" w:cstheme="majorBidi"/>
      <w:color w:val="595959" w:themeColor="text1" w:themeTint="A6"/>
      <w:lang w:val="uz-Cyrl-UZ"/>
    </w:rPr>
  </w:style>
  <w:style w:type="character" w:customStyle="1" w:styleId="80">
    <w:name w:val="Заголовок 8 Знак"/>
    <w:basedOn w:val="a0"/>
    <w:link w:val="8"/>
    <w:uiPriority w:val="9"/>
    <w:semiHidden/>
    <w:rsid w:val="004E4BFE"/>
    <w:rPr>
      <w:rFonts w:eastAsiaTheme="majorEastAsia" w:cstheme="majorBidi"/>
      <w:i/>
      <w:iCs/>
      <w:color w:val="272727" w:themeColor="text1" w:themeTint="D8"/>
      <w:lang w:val="uz-Cyrl-UZ"/>
    </w:rPr>
  </w:style>
  <w:style w:type="character" w:customStyle="1" w:styleId="90">
    <w:name w:val="Заголовок 9 Знак"/>
    <w:basedOn w:val="a0"/>
    <w:link w:val="9"/>
    <w:uiPriority w:val="9"/>
    <w:semiHidden/>
    <w:rsid w:val="004E4BFE"/>
    <w:rPr>
      <w:rFonts w:eastAsiaTheme="majorEastAsia" w:cstheme="majorBidi"/>
      <w:color w:val="272727" w:themeColor="text1" w:themeTint="D8"/>
      <w:lang w:val="uz-Cyrl-UZ"/>
    </w:rPr>
  </w:style>
  <w:style w:type="paragraph" w:styleId="a3">
    <w:name w:val="Title"/>
    <w:basedOn w:val="a"/>
    <w:next w:val="a"/>
    <w:link w:val="a4"/>
    <w:uiPriority w:val="10"/>
    <w:qFormat/>
    <w:rsid w:val="004E4BFE"/>
    <w:pPr>
      <w:spacing w:after="80" w:line="240" w:lineRule="auto"/>
      <w:contextualSpacing/>
    </w:pPr>
    <w:rPr>
      <w:rFonts w:asciiTheme="majorHAnsi" w:eastAsiaTheme="majorEastAsia" w:hAnsiTheme="majorHAnsi" w:cstheme="majorBidi"/>
      <w:spacing w:val="-10"/>
      <w:kern w:val="28"/>
      <w:sz w:val="56"/>
      <w:szCs w:val="56"/>
      <w:lang w:val="uz-Cyrl-UZ"/>
      <w14:ligatures w14:val="standardContextual"/>
    </w:rPr>
  </w:style>
  <w:style w:type="character" w:customStyle="1" w:styleId="a4">
    <w:name w:val="Заголовок Знак"/>
    <w:basedOn w:val="a0"/>
    <w:link w:val="a3"/>
    <w:uiPriority w:val="10"/>
    <w:rsid w:val="004E4BFE"/>
    <w:rPr>
      <w:rFonts w:asciiTheme="majorHAnsi" w:eastAsiaTheme="majorEastAsia" w:hAnsiTheme="majorHAnsi" w:cstheme="majorBidi"/>
      <w:spacing w:val="-10"/>
      <w:kern w:val="28"/>
      <w:sz w:val="56"/>
      <w:szCs w:val="56"/>
      <w:lang w:val="uz-Cyrl-UZ"/>
    </w:rPr>
  </w:style>
  <w:style w:type="paragraph" w:styleId="a5">
    <w:name w:val="Subtitle"/>
    <w:basedOn w:val="a"/>
    <w:next w:val="a"/>
    <w:link w:val="a6"/>
    <w:uiPriority w:val="11"/>
    <w:qFormat/>
    <w:rsid w:val="004E4BFE"/>
    <w:pPr>
      <w:numPr>
        <w:ilvl w:val="1"/>
      </w:numPr>
    </w:pPr>
    <w:rPr>
      <w:rFonts w:asciiTheme="minorHAnsi" w:eastAsiaTheme="majorEastAsia" w:hAnsiTheme="minorHAnsi" w:cstheme="majorBidi"/>
      <w:color w:val="595959" w:themeColor="text1" w:themeTint="A6"/>
      <w:spacing w:val="15"/>
      <w:kern w:val="2"/>
      <w:sz w:val="28"/>
      <w:szCs w:val="28"/>
      <w:lang w:val="uz-Cyrl-UZ"/>
      <w14:ligatures w14:val="standardContextual"/>
    </w:rPr>
  </w:style>
  <w:style w:type="character" w:customStyle="1" w:styleId="a6">
    <w:name w:val="Подзаголовок Знак"/>
    <w:basedOn w:val="a0"/>
    <w:link w:val="a5"/>
    <w:uiPriority w:val="11"/>
    <w:rsid w:val="004E4BFE"/>
    <w:rPr>
      <w:rFonts w:eastAsiaTheme="majorEastAsia" w:cstheme="majorBidi"/>
      <w:color w:val="595959" w:themeColor="text1" w:themeTint="A6"/>
      <w:spacing w:val="15"/>
      <w:sz w:val="28"/>
      <w:szCs w:val="28"/>
      <w:lang w:val="uz-Cyrl-UZ"/>
    </w:rPr>
  </w:style>
  <w:style w:type="paragraph" w:styleId="21">
    <w:name w:val="Quote"/>
    <w:basedOn w:val="a"/>
    <w:next w:val="a"/>
    <w:link w:val="22"/>
    <w:uiPriority w:val="29"/>
    <w:qFormat/>
    <w:rsid w:val="004E4BFE"/>
    <w:pPr>
      <w:spacing w:before="160"/>
      <w:jc w:val="center"/>
    </w:pPr>
    <w:rPr>
      <w:rFonts w:asciiTheme="minorHAnsi" w:eastAsiaTheme="minorHAnsi" w:hAnsiTheme="minorHAnsi" w:cstheme="minorBidi"/>
      <w:i/>
      <w:iCs/>
      <w:color w:val="404040" w:themeColor="text1" w:themeTint="BF"/>
      <w:kern w:val="2"/>
      <w:lang w:val="uz-Cyrl-UZ"/>
      <w14:ligatures w14:val="standardContextual"/>
    </w:rPr>
  </w:style>
  <w:style w:type="character" w:customStyle="1" w:styleId="22">
    <w:name w:val="Цитата 2 Знак"/>
    <w:basedOn w:val="a0"/>
    <w:link w:val="21"/>
    <w:uiPriority w:val="29"/>
    <w:rsid w:val="004E4BFE"/>
    <w:rPr>
      <w:i/>
      <w:iCs/>
      <w:color w:val="404040" w:themeColor="text1" w:themeTint="BF"/>
      <w:lang w:val="uz-Cyrl-UZ"/>
    </w:rPr>
  </w:style>
  <w:style w:type="paragraph" w:styleId="a7">
    <w:name w:val="List Paragraph"/>
    <w:basedOn w:val="a"/>
    <w:uiPriority w:val="34"/>
    <w:qFormat/>
    <w:rsid w:val="004E4BFE"/>
    <w:pPr>
      <w:ind w:left="720"/>
      <w:contextualSpacing/>
    </w:pPr>
    <w:rPr>
      <w:rFonts w:asciiTheme="minorHAnsi" w:eastAsiaTheme="minorHAnsi" w:hAnsiTheme="minorHAnsi" w:cstheme="minorBidi"/>
      <w:kern w:val="2"/>
      <w:lang w:val="uz-Cyrl-UZ"/>
      <w14:ligatures w14:val="standardContextual"/>
    </w:rPr>
  </w:style>
  <w:style w:type="character" w:styleId="a8">
    <w:name w:val="Intense Emphasis"/>
    <w:basedOn w:val="a0"/>
    <w:uiPriority w:val="21"/>
    <w:qFormat/>
    <w:rsid w:val="004E4BFE"/>
    <w:rPr>
      <w:i/>
      <w:iCs/>
      <w:color w:val="2F5496" w:themeColor="accent1" w:themeShade="BF"/>
    </w:rPr>
  </w:style>
  <w:style w:type="paragraph" w:styleId="a9">
    <w:name w:val="Intense Quote"/>
    <w:basedOn w:val="a"/>
    <w:next w:val="a"/>
    <w:link w:val="aa"/>
    <w:uiPriority w:val="30"/>
    <w:qFormat/>
    <w:rsid w:val="004E4BF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uz-Cyrl-UZ"/>
      <w14:ligatures w14:val="standardContextual"/>
    </w:rPr>
  </w:style>
  <w:style w:type="character" w:customStyle="1" w:styleId="aa">
    <w:name w:val="Выделенная цитата Знак"/>
    <w:basedOn w:val="a0"/>
    <w:link w:val="a9"/>
    <w:uiPriority w:val="30"/>
    <w:rsid w:val="004E4BFE"/>
    <w:rPr>
      <w:i/>
      <w:iCs/>
      <w:color w:val="2F5496" w:themeColor="accent1" w:themeShade="BF"/>
      <w:lang w:val="uz-Cyrl-UZ"/>
    </w:rPr>
  </w:style>
  <w:style w:type="character" w:styleId="ab">
    <w:name w:val="Intense Reference"/>
    <w:basedOn w:val="a0"/>
    <w:uiPriority w:val="32"/>
    <w:qFormat/>
    <w:rsid w:val="004E4BFE"/>
    <w:rPr>
      <w:b/>
      <w:bCs/>
      <w:smallCaps/>
      <w:color w:val="2F5496" w:themeColor="accent1" w:themeShade="BF"/>
      <w:spacing w:val="5"/>
    </w:rPr>
  </w:style>
  <w:style w:type="paragraph" w:styleId="ac">
    <w:name w:val="No Spacing"/>
    <w:link w:val="ad"/>
    <w:uiPriority w:val="1"/>
    <w:qFormat/>
    <w:rsid w:val="004E4BFE"/>
    <w:pPr>
      <w:spacing w:after="0" w:line="240" w:lineRule="auto"/>
    </w:pPr>
    <w:rPr>
      <w:kern w:val="0"/>
      <w:lang w:val="ru-RU"/>
      <w14:ligatures w14:val="none"/>
    </w:rPr>
  </w:style>
  <w:style w:type="character" w:customStyle="1" w:styleId="ad">
    <w:name w:val="Без интервала Знак"/>
    <w:link w:val="ac"/>
    <w:uiPriority w:val="1"/>
    <w:locked/>
    <w:rsid w:val="004E4BFE"/>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5280">
      <w:bodyDiv w:val="1"/>
      <w:marLeft w:val="0"/>
      <w:marRight w:val="0"/>
      <w:marTop w:val="0"/>
      <w:marBottom w:val="0"/>
      <w:divBdr>
        <w:top w:val="none" w:sz="0" w:space="0" w:color="auto"/>
        <w:left w:val="none" w:sz="0" w:space="0" w:color="auto"/>
        <w:bottom w:val="none" w:sz="0" w:space="0" w:color="auto"/>
        <w:right w:val="none" w:sz="0" w:space="0" w:color="auto"/>
      </w:divBdr>
    </w:div>
    <w:div w:id="1892574473">
      <w:bodyDiv w:val="1"/>
      <w:marLeft w:val="0"/>
      <w:marRight w:val="0"/>
      <w:marTop w:val="0"/>
      <w:marBottom w:val="0"/>
      <w:divBdr>
        <w:top w:val="none" w:sz="0" w:space="0" w:color="auto"/>
        <w:left w:val="none" w:sz="0" w:space="0" w:color="auto"/>
        <w:bottom w:val="none" w:sz="0" w:space="0" w:color="auto"/>
        <w:right w:val="none" w:sz="0" w:space="0" w:color="auto"/>
      </w:divBdr>
    </w:div>
    <w:div w:id="20336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107</cp:revision>
  <cp:lastPrinted>2025-03-20T09:30:00Z</cp:lastPrinted>
  <dcterms:created xsi:type="dcterms:W3CDTF">2025-03-19T04:55:00Z</dcterms:created>
  <dcterms:modified xsi:type="dcterms:W3CDTF">2025-03-20T09:30:00Z</dcterms:modified>
</cp:coreProperties>
</file>