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0E" w:rsidRPr="001E3C98" w:rsidRDefault="001D16D7" w:rsidP="00CD72E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ДАВЛАТ ТИББИЙ </w:t>
      </w:r>
      <w:r w:rsidR="007D21BE">
        <w:rPr>
          <w:rFonts w:ascii="Times New Roman" w:hAnsi="Times New Roman"/>
          <w:b/>
          <w:noProof/>
          <w:sz w:val="28"/>
          <w:szCs w:val="28"/>
          <w:lang w:val="uz-Cyrl-UZ"/>
        </w:rPr>
        <w:t>СУҒУРТАСИ</w:t>
      </w:r>
      <w:r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СИ </w:t>
      </w:r>
      <w:r w:rsidR="007D21BE">
        <w:rPr>
          <w:rFonts w:ascii="Times New Roman" w:hAnsi="Times New Roman"/>
          <w:b/>
          <w:noProof/>
          <w:sz w:val="28"/>
          <w:szCs w:val="28"/>
          <w:lang w:val="uz-Cyrl-UZ"/>
        </w:rPr>
        <w:t>ЖАМҒАРМАСИ</w:t>
      </w:r>
      <w:r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НАМАНГАН ХУДУДИЙ БЎЛИМИ ТОМОНИДАН ХАФТА ДАВОМИДА АМАЛГА ОШИРИЛГАН ИШЛАР </w:t>
      </w:r>
      <w:r w:rsidR="001D180E" w:rsidRPr="001E3C98">
        <w:rPr>
          <w:rFonts w:ascii="Times New Roman" w:hAnsi="Times New Roman"/>
          <w:b/>
          <w:noProof/>
          <w:sz w:val="28"/>
          <w:szCs w:val="28"/>
          <w:lang w:val="uz-Cyrl-UZ"/>
        </w:rPr>
        <w:t>ТЎҒРИСИДА</w:t>
      </w:r>
    </w:p>
    <w:p w:rsidR="001D180E" w:rsidRDefault="001D180E" w:rsidP="00CD72E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 w:rsidRPr="001E3C98">
        <w:rPr>
          <w:rFonts w:ascii="Times New Roman" w:hAnsi="Times New Roman"/>
          <w:b/>
          <w:noProof/>
          <w:sz w:val="28"/>
          <w:szCs w:val="28"/>
          <w:lang w:val="uz-Cyrl-UZ"/>
        </w:rPr>
        <w:t>МАЪЛУМОТНОМА</w:t>
      </w:r>
    </w:p>
    <w:p w:rsidR="003B3CBE" w:rsidRDefault="003B3CBE" w:rsidP="00CD72E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</w:p>
    <w:p w:rsidR="009C65E6" w:rsidRDefault="009C65E6" w:rsidP="00CD72E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</w:p>
    <w:p w:rsidR="003B3CBE" w:rsidRPr="001E3C98" w:rsidRDefault="003B3CBE" w:rsidP="00CD72E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</w:p>
    <w:p w:rsidR="001D180E" w:rsidRPr="001E3C98" w:rsidRDefault="00C04EBF" w:rsidP="00CD72E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>
        <w:rPr>
          <w:rFonts w:ascii="Times New Roman" w:hAnsi="Times New Roman"/>
          <w:b/>
          <w:noProof/>
          <w:sz w:val="28"/>
          <w:szCs w:val="28"/>
          <w:lang w:val="uz-Cyrl-UZ"/>
        </w:rPr>
        <w:t>2</w:t>
      </w:r>
      <w:r w:rsidR="00817830">
        <w:rPr>
          <w:rFonts w:ascii="Times New Roman" w:hAnsi="Times New Roman"/>
          <w:b/>
          <w:noProof/>
          <w:sz w:val="28"/>
          <w:szCs w:val="28"/>
          <w:lang w:val="uz-Cyrl-UZ"/>
        </w:rPr>
        <w:t>8</w:t>
      </w:r>
      <w:r w:rsidR="001D180E" w:rsidRPr="001E3C98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</w:t>
      </w:r>
      <w:r w:rsidR="00694789" w:rsidRPr="001E3C98">
        <w:rPr>
          <w:rFonts w:ascii="Times New Roman" w:hAnsi="Times New Roman"/>
          <w:b/>
          <w:noProof/>
          <w:sz w:val="28"/>
          <w:szCs w:val="28"/>
          <w:lang w:val="uz-Cyrl-UZ"/>
        </w:rPr>
        <w:t>март</w:t>
      </w:r>
      <w:r w:rsidR="001D180E" w:rsidRPr="001E3C98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202</w:t>
      </w:r>
      <w:r w:rsidR="006220C0" w:rsidRPr="001E3C98">
        <w:rPr>
          <w:rFonts w:ascii="Times New Roman" w:hAnsi="Times New Roman"/>
          <w:b/>
          <w:noProof/>
          <w:sz w:val="28"/>
          <w:szCs w:val="28"/>
          <w:lang w:val="uz-Cyrl-UZ"/>
        </w:rPr>
        <w:t>5</w:t>
      </w:r>
      <w:r w:rsidR="001D180E" w:rsidRPr="001E3C98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йил  </w:t>
      </w:r>
      <w:r w:rsidR="001D180E" w:rsidRPr="001E3C98">
        <w:rPr>
          <w:rFonts w:ascii="Times New Roman" w:hAnsi="Times New Roman"/>
          <w:b/>
          <w:noProof/>
          <w:sz w:val="28"/>
          <w:szCs w:val="28"/>
          <w:lang w:val="uz-Cyrl-UZ"/>
        </w:rPr>
        <w:tab/>
      </w:r>
      <w:r w:rsidR="001D180E" w:rsidRPr="001E3C98">
        <w:rPr>
          <w:rFonts w:ascii="Times New Roman" w:hAnsi="Times New Roman"/>
          <w:b/>
          <w:noProof/>
          <w:sz w:val="28"/>
          <w:szCs w:val="28"/>
          <w:lang w:val="uz-Cyrl-UZ"/>
        </w:rPr>
        <w:tab/>
      </w:r>
      <w:r w:rsidR="001D180E" w:rsidRPr="001E3C98">
        <w:rPr>
          <w:rFonts w:ascii="Times New Roman" w:hAnsi="Times New Roman"/>
          <w:b/>
          <w:noProof/>
          <w:sz w:val="28"/>
          <w:szCs w:val="28"/>
          <w:lang w:val="uz-Cyrl-UZ"/>
        </w:rPr>
        <w:tab/>
      </w:r>
      <w:r w:rsidR="001D180E" w:rsidRPr="001E3C98">
        <w:rPr>
          <w:rFonts w:ascii="Times New Roman" w:hAnsi="Times New Roman"/>
          <w:b/>
          <w:noProof/>
          <w:sz w:val="28"/>
          <w:szCs w:val="28"/>
          <w:lang w:val="uz-Cyrl-UZ"/>
        </w:rPr>
        <w:tab/>
      </w:r>
      <w:r w:rsidR="001D180E" w:rsidRPr="001E3C98">
        <w:rPr>
          <w:rFonts w:ascii="Times New Roman" w:hAnsi="Times New Roman"/>
          <w:b/>
          <w:noProof/>
          <w:sz w:val="28"/>
          <w:szCs w:val="28"/>
          <w:lang w:val="uz-Cyrl-UZ"/>
        </w:rPr>
        <w:tab/>
      </w:r>
      <w:r w:rsidR="001D180E" w:rsidRPr="001E3C98">
        <w:rPr>
          <w:rFonts w:ascii="Times New Roman" w:hAnsi="Times New Roman"/>
          <w:b/>
          <w:noProof/>
          <w:sz w:val="28"/>
          <w:szCs w:val="28"/>
          <w:lang w:val="uz-Cyrl-UZ"/>
        </w:rPr>
        <w:tab/>
      </w:r>
      <w:r w:rsidR="00694789" w:rsidRPr="001E3C98">
        <w:rPr>
          <w:rFonts w:ascii="Times New Roman" w:hAnsi="Times New Roman"/>
          <w:b/>
          <w:noProof/>
          <w:sz w:val="28"/>
          <w:szCs w:val="28"/>
          <w:lang w:val="uz-Cyrl-UZ"/>
        </w:rPr>
        <w:t>Наманган</w:t>
      </w:r>
      <w:r w:rsidR="001D180E" w:rsidRPr="001E3C98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шаҳар</w:t>
      </w:r>
    </w:p>
    <w:p w:rsidR="00CD72EE" w:rsidRPr="001E3C98" w:rsidRDefault="00CD72EE" w:rsidP="00CD72E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</w:p>
    <w:p w:rsidR="00CA67D1" w:rsidRDefault="00CA67D1" w:rsidP="000F3F0A">
      <w:pPr>
        <w:spacing w:after="0" w:line="276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</w:p>
    <w:p w:rsidR="009C65E6" w:rsidRDefault="009C65E6" w:rsidP="000F3F0A">
      <w:pPr>
        <w:spacing w:after="0" w:line="276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</w:p>
    <w:p w:rsidR="00CA67D1" w:rsidRDefault="001D180E" w:rsidP="000F3F0A">
      <w:pPr>
        <w:spacing w:after="0" w:line="276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  <w:r w:rsidRPr="009C65E6">
        <w:rPr>
          <w:rFonts w:ascii="Times New Roman" w:hAnsi="Times New Roman"/>
          <w:b/>
          <w:noProof/>
          <w:sz w:val="28"/>
          <w:szCs w:val="28"/>
          <w:lang w:val="uz-Cyrl-UZ"/>
        </w:rPr>
        <w:t>202</w:t>
      </w:r>
      <w:r w:rsidR="0031617B" w:rsidRPr="009C65E6">
        <w:rPr>
          <w:rFonts w:ascii="Times New Roman" w:hAnsi="Times New Roman"/>
          <w:b/>
          <w:noProof/>
          <w:sz w:val="28"/>
          <w:szCs w:val="28"/>
          <w:lang w:val="uz-Cyrl-UZ"/>
        </w:rPr>
        <w:t>5</w:t>
      </w:r>
      <w:r w:rsidR="001D16D7" w:rsidRPr="009C65E6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йилнинг </w:t>
      </w:r>
      <w:r w:rsidR="003B3CBE" w:rsidRPr="009C65E6">
        <w:rPr>
          <w:rFonts w:ascii="Times New Roman" w:hAnsi="Times New Roman"/>
          <w:b/>
          <w:noProof/>
          <w:sz w:val="28"/>
          <w:szCs w:val="28"/>
          <w:lang w:val="uz-Cyrl-UZ"/>
        </w:rPr>
        <w:t>24 март</w:t>
      </w:r>
      <w:r w:rsidR="003B3CBE" w:rsidRPr="003B3CBE">
        <w:rPr>
          <w:rFonts w:ascii="Times New Roman" w:hAnsi="Times New Roman"/>
          <w:noProof/>
          <w:sz w:val="28"/>
          <w:szCs w:val="28"/>
          <w:lang w:val="uz-Cyrl-UZ"/>
        </w:rPr>
        <w:t xml:space="preserve"> куни Вилоят юқумли касалликлар шифохонасида Давлат тиббий </w:t>
      </w:r>
      <w:r w:rsidR="007D21BE">
        <w:rPr>
          <w:rFonts w:ascii="Times New Roman" w:hAnsi="Times New Roman"/>
          <w:noProof/>
          <w:sz w:val="28"/>
          <w:szCs w:val="28"/>
          <w:lang w:val="uz-Cyrl-UZ"/>
        </w:rPr>
        <w:t>суғуртаси</w:t>
      </w:r>
      <w:r w:rsidR="003B3CBE" w:rsidRPr="003B3CBE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7D21BE">
        <w:rPr>
          <w:rFonts w:ascii="Times New Roman" w:hAnsi="Times New Roman"/>
          <w:noProof/>
          <w:sz w:val="28"/>
          <w:szCs w:val="28"/>
          <w:lang w:val="uz-Cyrl-UZ"/>
        </w:rPr>
        <w:t>Жамғармаси</w:t>
      </w:r>
      <w:r w:rsidR="003B3CBE" w:rsidRPr="003B3CBE">
        <w:rPr>
          <w:rFonts w:ascii="Times New Roman" w:hAnsi="Times New Roman"/>
          <w:noProof/>
          <w:sz w:val="28"/>
          <w:szCs w:val="28"/>
          <w:lang w:val="uz-Cyrl-UZ"/>
        </w:rPr>
        <w:t xml:space="preserve"> Наманган вилоят  бўлинма ходимлари Алёр Нуралиев ва Адхам Исмаиловлар томонидан Ўзбекистон Республикаси Президентининг 2024 йил 5 сентябрдаги ПҚ-311 сонли қарори ва ССВнинг 2024 йил 23 январдаги № 17 сонли буйруғини бажариш мақсадида даволанган беморлар ҳолати бўйича топширилган хисоботлар, клиник-протокол ва стандартлар асосида хужжатлар юритилиши, дори-дармон таъминоти бўйича мониторинг ўтказилмоқда. Шифохонада даволаниб чиққан беморларнинг статистик картаси (066-ҳ/ш янги шакли)ни mis.2 ssv.uz. электрон ахборот тизимига шифокорлар томонидан киритишдаги хатоликлар, МКБ-10 (ХКТ-10)нинг  муаъян синфларига киритилган ташхислар (касалликлар) бўйича даволанган ҳолатларнинг хисоботларга мослиги бўйича камчиликлар кўрил</w:t>
      </w:r>
      <w:r w:rsidR="001D16D7" w:rsidRPr="003B3CBE">
        <w:rPr>
          <w:rFonts w:ascii="Times New Roman" w:hAnsi="Times New Roman"/>
          <w:noProof/>
          <w:sz w:val="28"/>
          <w:szCs w:val="28"/>
          <w:lang w:val="uz-Cyrl-UZ"/>
        </w:rPr>
        <w:t>ди.</w:t>
      </w:r>
      <w:r w:rsidR="003B3CBE">
        <w:rPr>
          <w:rFonts w:ascii="Times New Roman" w:hAnsi="Times New Roman"/>
          <w:noProof/>
          <w:sz w:val="28"/>
          <w:szCs w:val="28"/>
          <w:lang w:val="uz-Cyrl-UZ"/>
        </w:rPr>
        <w:t xml:space="preserve"> Шу сана куни Давлат тиббий </w:t>
      </w:r>
      <w:r w:rsidR="007D21BE">
        <w:rPr>
          <w:rFonts w:ascii="Times New Roman" w:hAnsi="Times New Roman"/>
          <w:noProof/>
          <w:sz w:val="28"/>
          <w:szCs w:val="28"/>
          <w:lang w:val="uz-Cyrl-UZ"/>
        </w:rPr>
        <w:t>суғуртаси</w:t>
      </w:r>
      <w:r w:rsidR="003B3CBE">
        <w:rPr>
          <w:rFonts w:ascii="Times New Roman" w:hAnsi="Times New Roman"/>
          <w:noProof/>
          <w:sz w:val="28"/>
          <w:szCs w:val="28"/>
          <w:lang w:val="uz-Cyrl-UZ"/>
        </w:rPr>
        <w:t xml:space="preserve">си </w:t>
      </w:r>
      <w:r w:rsidR="007D21BE">
        <w:rPr>
          <w:rFonts w:ascii="Times New Roman" w:hAnsi="Times New Roman"/>
          <w:noProof/>
          <w:sz w:val="28"/>
          <w:szCs w:val="28"/>
          <w:lang w:val="uz-Cyrl-UZ"/>
        </w:rPr>
        <w:t>Жамғармаси</w:t>
      </w:r>
      <w:r w:rsidR="003B3CBE" w:rsidRPr="003B3CBE">
        <w:rPr>
          <w:rFonts w:ascii="Times New Roman" w:hAnsi="Times New Roman"/>
          <w:noProof/>
          <w:sz w:val="28"/>
          <w:szCs w:val="28"/>
          <w:lang w:val="uz-Cyrl-UZ"/>
        </w:rPr>
        <w:t xml:space="preserve"> ижро этувчи директори З. Эрматов топшириғига кўра "Тошкент -Ўш" автомобиль йўлининг "Қамчиқ" довони РТТЁМ Наманган филиали Резак тез ёрдам бўлимида мониторинг ўтказилди. "Тошкент -Ўш" автомобиль йўлининг "Қамчиқ" довонида ахолига малакали тез ёрдам кўрсатиш бўйича ташкил этилган постлардаги шароитлар, дори-дармон таъминоти, чақирувларни ўз вақтида қабул қилиш ва ёрдам кўрсатиш бўйича электрон тизимлар билан таъминланганлиги, автотраспорт воситаларини созлиги ўрганилди. Мавжуд муаммолар бўйича таклифлар кўриб чиқилди.</w:t>
      </w:r>
    </w:p>
    <w:p w:rsidR="003B3CBE" w:rsidRDefault="003B3CBE" w:rsidP="000F3F0A">
      <w:pPr>
        <w:spacing w:after="0" w:line="276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  <w:lang w:val="uz-Cyrl-UZ"/>
        </w:rPr>
        <w:t xml:space="preserve">Шунингдек, </w:t>
      </w:r>
      <w:r w:rsidRPr="003B3CBE">
        <w:rPr>
          <w:rFonts w:ascii="Times New Roman" w:hAnsi="Times New Roman"/>
          <w:noProof/>
          <w:sz w:val="28"/>
          <w:szCs w:val="28"/>
          <w:lang w:val="uz-Cyrl-UZ"/>
        </w:rPr>
        <w:t>"Тошкент -Ўш" автомобиль йўлининг "Қамчиқ" довони РТТЁМ Наманган филиали Резак тез ёрдам бўлимининг Шерабод, Қамчиқ, Булоқ постларида мониторинг ўтказилди.  "Тошкент -Ўш" автомобиль йўлининг "Қамчиқ" довонида ахолига малакали тез ёрдам кўрсатиш бўйича ташкил этилган постлардаги шароитлар, дори-дармон таъминоти, чақирувларни ўз вақтида қабул қилиш ва ёрдам кўрсатиш бўйича электрон тизимлар билан таъминланганлиги, автотраспорт воситаларини созлиги ўрганилди. Мавжуд муаммолар бўйича таклифлар кўриб чиқилди.</w:t>
      </w:r>
    </w:p>
    <w:p w:rsidR="009C65E6" w:rsidRPr="003B3CBE" w:rsidRDefault="009C65E6" w:rsidP="000F3F0A">
      <w:pPr>
        <w:spacing w:after="0" w:line="276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</w:p>
    <w:p w:rsidR="003B3CBE" w:rsidRDefault="003B3CBE" w:rsidP="00DD3630">
      <w:pPr>
        <w:spacing w:after="0" w:line="276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  <w:r w:rsidRPr="009C65E6">
        <w:rPr>
          <w:rFonts w:ascii="Times New Roman" w:hAnsi="Times New Roman"/>
          <w:b/>
          <w:noProof/>
          <w:sz w:val="28"/>
          <w:szCs w:val="28"/>
          <w:lang w:val="uz-Cyrl-UZ"/>
        </w:rPr>
        <w:lastRenderedPageBreak/>
        <w:t>Жорий йилнинг 25 март</w:t>
      </w:r>
      <w:r w:rsidRPr="003B3CBE">
        <w:rPr>
          <w:rFonts w:ascii="Times New Roman" w:hAnsi="Times New Roman"/>
          <w:noProof/>
          <w:sz w:val="28"/>
          <w:szCs w:val="28"/>
          <w:lang w:val="uz-Cyrl-UZ"/>
        </w:rPr>
        <w:t xml:space="preserve"> куни Вилоят соғлиқни сақлаш бошқармасида, бошқарма бошлиғи А. Иминов бил</w:t>
      </w:r>
      <w:r>
        <w:rPr>
          <w:rFonts w:ascii="Times New Roman" w:hAnsi="Times New Roman"/>
          <w:noProof/>
          <w:sz w:val="28"/>
          <w:szCs w:val="28"/>
          <w:lang w:val="uz-Cyrl-UZ"/>
        </w:rPr>
        <w:t xml:space="preserve">ан Давлат тиббий </w:t>
      </w:r>
      <w:r w:rsidR="007D21BE">
        <w:rPr>
          <w:rFonts w:ascii="Times New Roman" w:hAnsi="Times New Roman"/>
          <w:noProof/>
          <w:sz w:val="28"/>
          <w:szCs w:val="28"/>
          <w:lang w:val="uz-Cyrl-UZ"/>
        </w:rPr>
        <w:t>суғуртаси</w:t>
      </w:r>
      <w:r>
        <w:rPr>
          <w:rFonts w:ascii="Times New Roman" w:hAnsi="Times New Roman"/>
          <w:noProof/>
          <w:sz w:val="28"/>
          <w:szCs w:val="28"/>
          <w:lang w:val="uz-Cyrl-UZ"/>
        </w:rPr>
        <w:t xml:space="preserve">си </w:t>
      </w:r>
      <w:r w:rsidR="007D21BE">
        <w:rPr>
          <w:rFonts w:ascii="Times New Roman" w:hAnsi="Times New Roman"/>
          <w:noProof/>
          <w:sz w:val="28"/>
          <w:szCs w:val="28"/>
          <w:lang w:val="uz-Cyrl-UZ"/>
        </w:rPr>
        <w:t>Жамғармаси</w:t>
      </w:r>
      <w:r>
        <w:rPr>
          <w:rFonts w:ascii="Times New Roman" w:hAnsi="Times New Roman"/>
          <w:noProof/>
          <w:sz w:val="28"/>
          <w:szCs w:val="28"/>
          <w:lang w:val="uz-Cyrl-UZ"/>
        </w:rPr>
        <w:t xml:space="preserve"> ходимлари ЗООМ йиғилишида иштирок этди.</w:t>
      </w:r>
      <w:r w:rsidR="009C65E6">
        <w:rPr>
          <w:rFonts w:ascii="Times New Roman" w:hAnsi="Times New Roman"/>
          <w:noProof/>
          <w:sz w:val="28"/>
          <w:szCs w:val="28"/>
          <w:lang w:val="uz-Cyrl-UZ"/>
        </w:rPr>
        <w:t xml:space="preserve"> Бундан ташқари, </w:t>
      </w:r>
      <w:r w:rsidR="009C65E6" w:rsidRPr="009C65E6">
        <w:rPr>
          <w:rFonts w:ascii="Times New Roman" w:hAnsi="Times New Roman"/>
          <w:noProof/>
          <w:sz w:val="28"/>
          <w:szCs w:val="28"/>
          <w:lang w:val="uz-Cyrl-UZ"/>
        </w:rPr>
        <w:t>Ўзбекистон Республикаси Президентининг 2024 йил 5 сентябрдаги ПҚ-311-сонли қарори ва ССВнинг 2024 йил 23 январдаги № 17-сонли буйруғини бажариш мақсадида даволанган беморлар ҳолати бўйича топширилган хисоботлар, клиник-протокол ва стандартлар асосида хужжатлар юритилиши, дори-дармон таъминоти бўйича мониторинг ўтказил</w:t>
      </w:r>
      <w:r w:rsidR="009C65E6">
        <w:rPr>
          <w:rFonts w:ascii="Times New Roman" w:hAnsi="Times New Roman"/>
          <w:noProof/>
          <w:sz w:val="28"/>
          <w:szCs w:val="28"/>
          <w:lang w:val="uz-Cyrl-UZ"/>
        </w:rPr>
        <w:t>ганда аниқланган камчиликлар ва ш</w:t>
      </w:r>
      <w:r w:rsidR="009C65E6" w:rsidRPr="009C65E6">
        <w:rPr>
          <w:rFonts w:ascii="Times New Roman" w:hAnsi="Times New Roman"/>
          <w:noProof/>
          <w:sz w:val="28"/>
          <w:szCs w:val="28"/>
          <w:lang w:val="uz-Cyrl-UZ"/>
        </w:rPr>
        <w:t xml:space="preserve">ифохонада даволаниб чиққан беморларнинг статистик картаси (066-ҳ/ш янги шакли)ни mis.2 ssv.uz. электрон ахборот тизимига шифокорлар томонидан киритишдаги хатоликлар, МКБ-10 (ХКТ-10)нинг муаъян синфларига киритилган ташхислар (касалликлар) бўйича даволанган ҳолатларнинг хисоботларга мослиги бўйича </w:t>
      </w:r>
      <w:r w:rsidR="009C65E6">
        <w:rPr>
          <w:rFonts w:ascii="Times New Roman" w:hAnsi="Times New Roman"/>
          <w:noProof/>
          <w:sz w:val="28"/>
          <w:szCs w:val="28"/>
          <w:lang w:val="uz-Cyrl-UZ"/>
        </w:rPr>
        <w:t xml:space="preserve">аниқланган </w:t>
      </w:r>
      <w:r w:rsidR="009C65E6" w:rsidRPr="009C65E6">
        <w:rPr>
          <w:rFonts w:ascii="Times New Roman" w:hAnsi="Times New Roman"/>
          <w:noProof/>
          <w:sz w:val="28"/>
          <w:szCs w:val="28"/>
          <w:lang w:val="uz-Cyrl-UZ"/>
        </w:rPr>
        <w:t>камчиликлар</w:t>
      </w:r>
      <w:r w:rsidR="009C65E6">
        <w:rPr>
          <w:rFonts w:ascii="Times New Roman" w:hAnsi="Times New Roman"/>
          <w:noProof/>
          <w:sz w:val="28"/>
          <w:szCs w:val="28"/>
          <w:lang w:val="uz-Cyrl-UZ"/>
        </w:rPr>
        <w:t xml:space="preserve"> муҳокамаси ВКС тарзида ўтказилди.</w:t>
      </w:r>
    </w:p>
    <w:p w:rsidR="009C65E6" w:rsidRDefault="009C65E6" w:rsidP="00DD3630">
      <w:pPr>
        <w:spacing w:after="0" w:line="276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</w:p>
    <w:p w:rsidR="00FF6C92" w:rsidRDefault="003B3CBE" w:rsidP="00FF6C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9C65E6">
        <w:rPr>
          <w:rFonts w:ascii="Times New Roman" w:hAnsi="Times New Roman"/>
          <w:b/>
          <w:noProof/>
          <w:sz w:val="28"/>
          <w:szCs w:val="28"/>
          <w:lang w:val="uz-Cyrl-UZ"/>
        </w:rPr>
        <w:t>2025 йил 26 март куни</w:t>
      </w:r>
      <w:r w:rsidRPr="003B3CBE">
        <w:rPr>
          <w:rFonts w:ascii="Times New Roman" w:hAnsi="Times New Roman"/>
          <w:noProof/>
          <w:sz w:val="28"/>
          <w:szCs w:val="28"/>
          <w:lang w:val="uz-Cyrl-UZ"/>
        </w:rPr>
        <w:t xml:space="preserve"> Вилоят кўп тармоқли тиббиёт марказида Давлат тиббий </w:t>
      </w:r>
      <w:r w:rsidR="007D21BE">
        <w:rPr>
          <w:rFonts w:ascii="Times New Roman" w:hAnsi="Times New Roman"/>
          <w:noProof/>
          <w:sz w:val="28"/>
          <w:szCs w:val="28"/>
          <w:lang w:val="uz-Cyrl-UZ"/>
        </w:rPr>
        <w:t>суғуртаси</w:t>
      </w:r>
      <w:r w:rsidRPr="003B3CBE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7D21BE">
        <w:rPr>
          <w:rFonts w:ascii="Times New Roman" w:hAnsi="Times New Roman"/>
          <w:noProof/>
          <w:sz w:val="28"/>
          <w:szCs w:val="28"/>
          <w:lang w:val="uz-Cyrl-UZ"/>
        </w:rPr>
        <w:t>Жамғармаси</w:t>
      </w:r>
      <w:r w:rsidRPr="003B3CBE">
        <w:rPr>
          <w:rFonts w:ascii="Times New Roman" w:hAnsi="Times New Roman"/>
          <w:noProof/>
          <w:sz w:val="28"/>
          <w:szCs w:val="28"/>
          <w:lang w:val="uz-Cyrl-UZ"/>
        </w:rPr>
        <w:t xml:space="preserve"> Наманган вилоят  бўлинма ходимлари Ал</w:t>
      </w:r>
      <w:r>
        <w:rPr>
          <w:rFonts w:ascii="Times New Roman" w:hAnsi="Times New Roman"/>
          <w:noProof/>
          <w:sz w:val="28"/>
          <w:szCs w:val="28"/>
          <w:lang w:val="uz-Cyrl-UZ"/>
        </w:rPr>
        <w:t>и</w:t>
      </w:r>
      <w:r w:rsidRPr="003B3CBE">
        <w:rPr>
          <w:rFonts w:ascii="Times New Roman" w:hAnsi="Times New Roman"/>
          <w:noProof/>
          <w:sz w:val="28"/>
          <w:szCs w:val="28"/>
          <w:lang w:val="uz-Cyrl-UZ"/>
        </w:rPr>
        <w:t>ёр Нуралиев ва Адхам Исмаиловлар томонидан Ўзбекистон Республика</w:t>
      </w:r>
      <w:r>
        <w:rPr>
          <w:rFonts w:ascii="Times New Roman" w:hAnsi="Times New Roman"/>
          <w:noProof/>
          <w:sz w:val="28"/>
          <w:szCs w:val="28"/>
          <w:lang w:val="uz-Cyrl-UZ"/>
        </w:rPr>
        <w:t>си Президентининг</w:t>
      </w:r>
      <w:r w:rsidR="007D21BE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Pr="003B3CBE">
        <w:rPr>
          <w:rFonts w:ascii="Times New Roman" w:hAnsi="Times New Roman"/>
          <w:noProof/>
          <w:sz w:val="28"/>
          <w:szCs w:val="28"/>
          <w:lang w:val="uz-Cyrl-UZ"/>
        </w:rPr>
        <w:t>2024 йил 5 сентябрдаги ПҚ-311-сонли қарори ва ССВнинг 2024 йил 23 январдаги № 17-сонли буйруғини бажариш мақсадида даволанган беморлар ҳолати бўйича топширилган хисоботлар, клиник-протокол ва стандартлар асосида хужжатлар юритилиши, дори-дармон таъминоти бўйича мониторинг ўтказилмоқда. Шифохонада даволаниб чиққан беморларнинг статистик картаси (066-ҳ/ш янги шакли)ни mis.2 ssv.uz. электрон ахборот тизимига шифокорлар томонидан киритишдаги хатоликлар, МКБ-10 (ХКТ-10)нинг  муаъян синфларига киритилган ташхислар (касалликлар) бўйича даволанган ҳолатларнинг хисоботларга мослиги бўйича камчиликлар кўрил</w:t>
      </w:r>
      <w:r w:rsidR="00FF6C92" w:rsidRPr="00FF6C92">
        <w:rPr>
          <w:rFonts w:ascii="Times New Roman" w:hAnsi="Times New Roman"/>
          <w:sz w:val="28"/>
          <w:szCs w:val="28"/>
          <w:lang w:val="uz-Cyrl-UZ"/>
        </w:rPr>
        <w:t>ди.</w:t>
      </w:r>
      <w:r w:rsidR="007D21BE">
        <w:rPr>
          <w:rFonts w:ascii="Times New Roman" w:hAnsi="Times New Roman"/>
          <w:sz w:val="28"/>
          <w:szCs w:val="28"/>
          <w:lang w:val="uz-Cyrl-UZ"/>
        </w:rPr>
        <w:t xml:space="preserve"> Бундан ташқари, </w:t>
      </w:r>
      <w:r w:rsidR="007D21BE" w:rsidRPr="007D21BE">
        <w:rPr>
          <w:rFonts w:ascii="Times New Roman" w:hAnsi="Times New Roman"/>
          <w:sz w:val="28"/>
          <w:szCs w:val="28"/>
          <w:lang w:val="uz-Cyrl-UZ"/>
        </w:rPr>
        <w:t xml:space="preserve">Давлат тиббий </w:t>
      </w:r>
      <w:r w:rsidR="007D21BE">
        <w:rPr>
          <w:rFonts w:ascii="Times New Roman" w:hAnsi="Times New Roman"/>
          <w:sz w:val="28"/>
          <w:szCs w:val="28"/>
          <w:lang w:val="uz-Cyrl-UZ"/>
        </w:rPr>
        <w:t>суғуртаси</w:t>
      </w:r>
      <w:r w:rsidR="007D21BE" w:rsidRPr="007D21B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D21BE">
        <w:rPr>
          <w:rFonts w:ascii="Times New Roman" w:hAnsi="Times New Roman"/>
          <w:sz w:val="28"/>
          <w:szCs w:val="28"/>
          <w:lang w:val="uz-Cyrl-UZ"/>
        </w:rPr>
        <w:t xml:space="preserve">Жамғармаси Наманган вилоят </w:t>
      </w:r>
      <w:r w:rsidR="007D21BE" w:rsidRPr="007D21BE">
        <w:rPr>
          <w:rFonts w:ascii="Times New Roman" w:hAnsi="Times New Roman"/>
          <w:sz w:val="28"/>
          <w:szCs w:val="28"/>
          <w:lang w:val="uz-Cyrl-UZ"/>
        </w:rPr>
        <w:t>бўлинмаси молиялаштириш бўйича мутахассислари Музаффар Хомидов ва Сардор Абдуазизовлар томонидан РТТЁМ Наманган филиали бош хисобчиси, иқтисодчиси билан муассаса бизнес режаси ва штат жадвалларини тахлил қилин</w:t>
      </w:r>
      <w:r w:rsidR="007D21BE">
        <w:rPr>
          <w:rFonts w:ascii="Times New Roman" w:hAnsi="Times New Roman"/>
          <w:sz w:val="28"/>
          <w:szCs w:val="28"/>
          <w:lang w:val="uz-Cyrl-UZ"/>
        </w:rPr>
        <w:t>ди</w:t>
      </w:r>
      <w:r w:rsidR="007D21BE" w:rsidRPr="007D21BE">
        <w:rPr>
          <w:rFonts w:ascii="Times New Roman" w:hAnsi="Times New Roman"/>
          <w:sz w:val="28"/>
          <w:szCs w:val="28"/>
          <w:lang w:val="uz-Cyrl-UZ"/>
        </w:rPr>
        <w:t>. Молиялаштириш янги механизимини тадбиқ этиш шаклида иш ҳақи харажатлари, дори-дармон воситалари, озиқ-овқат махсулотлари, коммунал хизматларга қилинган сарф-харажатларни иқтисодий самарадорлигини баҳолаш бўйича бажарилган ишлар кўриб чиқил</w:t>
      </w:r>
      <w:r w:rsidR="007D21BE">
        <w:rPr>
          <w:rFonts w:ascii="Times New Roman" w:hAnsi="Times New Roman"/>
          <w:sz w:val="28"/>
          <w:szCs w:val="28"/>
          <w:lang w:val="uz-Cyrl-UZ"/>
        </w:rPr>
        <w:t>ди.</w:t>
      </w:r>
    </w:p>
    <w:p w:rsidR="009C65E6" w:rsidRDefault="009C65E6" w:rsidP="00FF6C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9C65E6" w:rsidRDefault="009C65E6" w:rsidP="00FF6C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9C65E6">
        <w:rPr>
          <w:rFonts w:ascii="Times New Roman" w:hAnsi="Times New Roman"/>
          <w:b/>
          <w:sz w:val="28"/>
          <w:szCs w:val="28"/>
          <w:lang w:val="uz-Cyrl-UZ"/>
        </w:rPr>
        <w:t>2025 йил 27 март куни</w:t>
      </w:r>
      <w:r w:rsidRPr="009C65E6">
        <w:rPr>
          <w:rFonts w:ascii="Times New Roman" w:hAnsi="Times New Roman"/>
          <w:sz w:val="28"/>
          <w:szCs w:val="28"/>
          <w:lang w:val="uz-Cyrl-UZ"/>
        </w:rPr>
        <w:t xml:space="preserve"> Республика онкология ва радиология илмий амалий тиббиёт маркази Наманган филиалида (Хоспис)лар ташкил этиш бўйича Давлат тиббий суғурта жамғармаси Наманган вилоят  бўлинма ходими Ал</w:t>
      </w:r>
      <w:r>
        <w:rPr>
          <w:rFonts w:ascii="Times New Roman" w:hAnsi="Times New Roman"/>
          <w:sz w:val="28"/>
          <w:szCs w:val="28"/>
          <w:lang w:val="uz-Cyrl-UZ"/>
        </w:rPr>
        <w:t>и</w:t>
      </w:r>
      <w:r w:rsidRPr="009C65E6">
        <w:rPr>
          <w:rFonts w:ascii="Times New Roman" w:hAnsi="Times New Roman"/>
          <w:sz w:val="28"/>
          <w:szCs w:val="28"/>
          <w:lang w:val="uz-Cyrl-UZ"/>
        </w:rPr>
        <w:t xml:space="preserve">ёр Нуралиев томонидан ўрганилмоқда. Республика онкология ва радиология илмий амалий тиббиёт маркази Наманган филиали 140 ўрин бўлиб, оғир беморлар учун 20 ўрин </w:t>
      </w:r>
      <w:r w:rsidRPr="009C65E6">
        <w:rPr>
          <w:rFonts w:ascii="Times New Roman" w:hAnsi="Times New Roman"/>
          <w:sz w:val="28"/>
          <w:szCs w:val="28"/>
          <w:lang w:val="uz-Cyrl-UZ"/>
        </w:rPr>
        <w:lastRenderedPageBreak/>
        <w:t>полиатив палаталар ташкил этилган. Хозирда 5 нафар бемор даволанмоқда, беморлар билан сухбат ўтказилди. Дори-дармон таъминоти тўлиқ муассаса томонидан таъминланмоқда. Келгусида Хоспис ташкил этиш бўйича ВССБ бошлиғи А.Иминов ва бошқарма  бошлиғи ўринбосари А. Рахмоновга таклифлар киритилди.</w:t>
      </w:r>
    </w:p>
    <w:p w:rsidR="009C65E6" w:rsidRDefault="009C65E6" w:rsidP="00FF6C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Шунингдек, шу санада </w:t>
      </w:r>
      <w:r w:rsidRPr="009C65E6">
        <w:rPr>
          <w:rFonts w:ascii="Times New Roman" w:hAnsi="Times New Roman"/>
          <w:sz w:val="28"/>
          <w:szCs w:val="28"/>
          <w:lang w:val="uz-Cyrl-UZ"/>
        </w:rPr>
        <w:t>Давлат тиббий суғурта</w:t>
      </w:r>
      <w:r>
        <w:rPr>
          <w:rFonts w:ascii="Times New Roman" w:hAnsi="Times New Roman"/>
          <w:sz w:val="28"/>
          <w:szCs w:val="28"/>
          <w:lang w:val="uz-Cyrl-UZ"/>
        </w:rPr>
        <w:t>си Ж</w:t>
      </w:r>
      <w:r w:rsidRPr="009C65E6">
        <w:rPr>
          <w:rFonts w:ascii="Times New Roman" w:hAnsi="Times New Roman"/>
          <w:sz w:val="28"/>
          <w:szCs w:val="28"/>
          <w:lang w:val="uz-Cyrl-UZ"/>
        </w:rPr>
        <w:t>амғармаси Наманган вилоят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9C65E6">
        <w:rPr>
          <w:rFonts w:ascii="Times New Roman" w:hAnsi="Times New Roman"/>
          <w:sz w:val="28"/>
          <w:szCs w:val="28"/>
          <w:lang w:val="uz-Cyrl-UZ"/>
        </w:rPr>
        <w:t>бўлинмаси ходимлари томонидан Вилоят кўп тармоқли тиббиёт маркази бош шифокори Н.Отамирзаев, бош хисобчи билан муассаса бизнес режаси ва штат жадвалларини тахлил қилин</w:t>
      </w:r>
      <w:r>
        <w:rPr>
          <w:rFonts w:ascii="Times New Roman" w:hAnsi="Times New Roman"/>
          <w:sz w:val="28"/>
          <w:szCs w:val="28"/>
          <w:lang w:val="uz-Cyrl-UZ"/>
        </w:rPr>
        <w:t>ди</w:t>
      </w:r>
      <w:r w:rsidRPr="009C65E6">
        <w:rPr>
          <w:rFonts w:ascii="Times New Roman" w:hAnsi="Times New Roman"/>
          <w:sz w:val="28"/>
          <w:szCs w:val="28"/>
          <w:lang w:val="uz-Cyrl-UZ"/>
        </w:rPr>
        <w:t>. Молиялаштириш янги механизимини тадбиқ этиш шаклида; иш ҳақи харажатлари, дори-дармон воситалари, озиқ-овқат махсулотлари, коммунал хизматларга қилинган сарф-харажатларни иқтисодий самарадорлигини баҳолаш бўйича бажарилган ишлар кўриб чиқил</w:t>
      </w:r>
      <w:r>
        <w:rPr>
          <w:rFonts w:ascii="Times New Roman" w:hAnsi="Times New Roman"/>
          <w:sz w:val="28"/>
          <w:szCs w:val="28"/>
          <w:lang w:val="uz-Cyrl-UZ"/>
        </w:rPr>
        <w:t>ди</w:t>
      </w:r>
      <w:r w:rsidRPr="009C65E6">
        <w:rPr>
          <w:rFonts w:ascii="Times New Roman" w:hAnsi="Times New Roman"/>
          <w:sz w:val="28"/>
          <w:szCs w:val="28"/>
          <w:lang w:val="uz-Cyrl-UZ"/>
        </w:rPr>
        <w:t>.</w:t>
      </w:r>
    </w:p>
    <w:p w:rsidR="003B3CBE" w:rsidRDefault="004A74B8" w:rsidP="00FF6C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4A74B8">
        <w:rPr>
          <w:rFonts w:ascii="Times New Roman" w:hAnsi="Times New Roman"/>
          <w:b/>
          <w:sz w:val="28"/>
          <w:szCs w:val="28"/>
          <w:lang w:val="uz-Cyrl-UZ"/>
        </w:rPr>
        <w:t>Жорий</w:t>
      </w:r>
      <w:r w:rsidR="00A910BF" w:rsidRPr="004A74B8">
        <w:rPr>
          <w:rFonts w:ascii="Times New Roman" w:hAnsi="Times New Roman"/>
          <w:b/>
          <w:sz w:val="28"/>
          <w:szCs w:val="28"/>
          <w:lang w:val="uz-Cyrl-UZ"/>
        </w:rPr>
        <w:t xml:space="preserve"> йил 28 март куни</w:t>
      </w:r>
      <w:r>
        <w:rPr>
          <w:rFonts w:ascii="Times New Roman" w:hAnsi="Times New Roman"/>
          <w:sz w:val="28"/>
          <w:szCs w:val="28"/>
          <w:lang w:val="uz-Cyrl-UZ"/>
        </w:rPr>
        <w:t xml:space="preserve"> ДТСЖсининг 2025 йил 17 мартдаги №29-хс сонли буйруғига кўра, </w:t>
      </w:r>
      <w:r w:rsidR="00A910BF">
        <w:rPr>
          <w:rFonts w:ascii="Times New Roman" w:hAnsi="Times New Roman"/>
          <w:sz w:val="28"/>
          <w:szCs w:val="28"/>
          <w:lang w:val="uz-Cyrl-UZ"/>
        </w:rPr>
        <w:t xml:space="preserve">Давлат тиббий суғуртаси Жамғармаси марказий аппаратининг </w:t>
      </w:r>
      <w:r>
        <w:rPr>
          <w:rFonts w:ascii="Times New Roman" w:hAnsi="Times New Roman"/>
          <w:sz w:val="28"/>
          <w:szCs w:val="28"/>
          <w:lang w:val="uz-Cyrl-UZ"/>
        </w:rPr>
        <w:t>ишчи гуруҳининг ташрифига тайёргарлик ишлари олиб борилмоқда.</w:t>
      </w:r>
      <w:bookmarkStart w:id="0" w:name="_GoBack"/>
      <w:bookmarkEnd w:id="0"/>
    </w:p>
    <w:p w:rsidR="00A33F59" w:rsidRDefault="00A33F59" w:rsidP="00FF6C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A33F59" w:rsidRDefault="00A33F59" w:rsidP="00FF6C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A33F59" w:rsidRDefault="00A33F59" w:rsidP="00FF6C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F6C92" w:rsidRDefault="00FF6C92" w:rsidP="00CA67D1">
      <w:pPr>
        <w:spacing w:after="0" w:line="276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</w:p>
    <w:p w:rsidR="009C65E6" w:rsidRDefault="00A33F59" w:rsidP="00CA67D1">
      <w:pPr>
        <w:spacing w:after="0" w:line="276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val="uz-Cyrl-UZ"/>
        </w:rPr>
      </w:pPr>
      <w:r w:rsidRPr="00A33F59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Давлат тиббий </w:t>
      </w:r>
      <w:r w:rsidR="007D21BE">
        <w:rPr>
          <w:rFonts w:ascii="Times New Roman" w:hAnsi="Times New Roman"/>
          <w:b/>
          <w:noProof/>
          <w:sz w:val="28"/>
          <w:szCs w:val="28"/>
          <w:lang w:val="uz-Cyrl-UZ"/>
        </w:rPr>
        <w:t>суғуртаси</w:t>
      </w:r>
    </w:p>
    <w:p w:rsidR="009C65E6" w:rsidRDefault="007D21BE" w:rsidP="00CA67D1">
      <w:pPr>
        <w:spacing w:after="0" w:line="276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val="uz-Cyrl-UZ"/>
        </w:rPr>
      </w:pPr>
      <w:r>
        <w:rPr>
          <w:rFonts w:ascii="Times New Roman" w:hAnsi="Times New Roman"/>
          <w:b/>
          <w:noProof/>
          <w:sz w:val="28"/>
          <w:szCs w:val="28"/>
          <w:lang w:val="uz-Cyrl-UZ"/>
        </w:rPr>
        <w:t>Жамғармаси</w:t>
      </w:r>
      <w:r w:rsidR="009C65E6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</w:t>
      </w:r>
      <w:r w:rsidR="00A33F59" w:rsidRPr="00A33F59">
        <w:rPr>
          <w:rFonts w:ascii="Times New Roman" w:hAnsi="Times New Roman"/>
          <w:b/>
          <w:noProof/>
          <w:sz w:val="28"/>
          <w:szCs w:val="28"/>
          <w:lang w:val="uz-Cyrl-UZ"/>
        </w:rPr>
        <w:t>Наманган</w:t>
      </w:r>
    </w:p>
    <w:p w:rsidR="00A33F59" w:rsidRPr="00A33F59" w:rsidRDefault="00A33F59" w:rsidP="00CA67D1">
      <w:pPr>
        <w:spacing w:after="0" w:line="276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val="uz-Cyrl-UZ"/>
        </w:rPr>
      </w:pPr>
      <w:r w:rsidRPr="00A33F59">
        <w:rPr>
          <w:rFonts w:ascii="Times New Roman" w:hAnsi="Times New Roman"/>
          <w:b/>
          <w:noProof/>
          <w:sz w:val="28"/>
          <w:szCs w:val="28"/>
          <w:lang w:val="uz-Cyrl-UZ"/>
        </w:rPr>
        <w:t>худудий бош</w:t>
      </w:r>
      <w:r w:rsidR="009C65E6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</w:t>
      </w:r>
      <w:r w:rsidRPr="00A33F59">
        <w:rPr>
          <w:rFonts w:ascii="Times New Roman" w:hAnsi="Times New Roman"/>
          <w:b/>
          <w:noProof/>
          <w:sz w:val="28"/>
          <w:szCs w:val="28"/>
          <w:lang w:val="uz-Cyrl-UZ"/>
        </w:rPr>
        <w:t>мутахассиси</w:t>
      </w:r>
      <w:r w:rsidRPr="00A33F59">
        <w:rPr>
          <w:rFonts w:ascii="Times New Roman" w:hAnsi="Times New Roman"/>
          <w:b/>
          <w:noProof/>
          <w:sz w:val="28"/>
          <w:szCs w:val="28"/>
          <w:lang w:val="uz-Cyrl-UZ"/>
        </w:rPr>
        <w:tab/>
      </w:r>
      <w:r w:rsidRPr="00A33F59">
        <w:rPr>
          <w:rFonts w:ascii="Times New Roman" w:hAnsi="Times New Roman"/>
          <w:b/>
          <w:noProof/>
          <w:sz w:val="28"/>
          <w:szCs w:val="28"/>
          <w:lang w:val="uz-Cyrl-UZ"/>
        </w:rPr>
        <w:tab/>
      </w:r>
      <w:r w:rsidRPr="00A33F59">
        <w:rPr>
          <w:rFonts w:ascii="Times New Roman" w:hAnsi="Times New Roman"/>
          <w:b/>
          <w:noProof/>
          <w:sz w:val="28"/>
          <w:szCs w:val="28"/>
          <w:lang w:val="uz-Cyrl-UZ"/>
        </w:rPr>
        <w:tab/>
      </w:r>
      <w:r w:rsidRPr="00A33F59">
        <w:rPr>
          <w:rFonts w:ascii="Times New Roman" w:hAnsi="Times New Roman"/>
          <w:b/>
          <w:noProof/>
          <w:sz w:val="28"/>
          <w:szCs w:val="28"/>
          <w:lang w:val="uz-Cyrl-UZ"/>
        </w:rPr>
        <w:tab/>
      </w:r>
      <w:r w:rsidRPr="00A33F59">
        <w:rPr>
          <w:rFonts w:ascii="Times New Roman" w:hAnsi="Times New Roman"/>
          <w:b/>
          <w:noProof/>
          <w:sz w:val="28"/>
          <w:szCs w:val="28"/>
          <w:lang w:val="uz-Cyrl-UZ"/>
        </w:rPr>
        <w:tab/>
        <w:t>М.Жўрабоев</w:t>
      </w:r>
    </w:p>
    <w:sectPr w:rsidR="00A33F59" w:rsidRPr="00A33F59" w:rsidSect="009C65E6">
      <w:pgSz w:w="11906" w:h="16838"/>
      <w:pgMar w:top="113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28" w:rsidRDefault="00121028">
      <w:pPr>
        <w:spacing w:after="0" w:line="240" w:lineRule="auto"/>
      </w:pPr>
      <w:r>
        <w:separator/>
      </w:r>
    </w:p>
  </w:endnote>
  <w:endnote w:type="continuationSeparator" w:id="0">
    <w:p w:rsidR="00121028" w:rsidRDefault="0012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28" w:rsidRDefault="00121028">
      <w:pPr>
        <w:spacing w:after="0" w:line="240" w:lineRule="auto"/>
      </w:pPr>
      <w:r>
        <w:separator/>
      </w:r>
    </w:p>
  </w:footnote>
  <w:footnote w:type="continuationSeparator" w:id="0">
    <w:p w:rsidR="00121028" w:rsidRDefault="00121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4640"/>
    <w:multiLevelType w:val="multilevel"/>
    <w:tmpl w:val="8CA07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F1312"/>
    <w:multiLevelType w:val="hybridMultilevel"/>
    <w:tmpl w:val="B8820A9C"/>
    <w:lvl w:ilvl="0" w:tplc="ED5C9E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70A47"/>
    <w:multiLevelType w:val="hybridMultilevel"/>
    <w:tmpl w:val="DFE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5503E"/>
    <w:multiLevelType w:val="multilevel"/>
    <w:tmpl w:val="698ED6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6B3410B"/>
    <w:multiLevelType w:val="hybridMultilevel"/>
    <w:tmpl w:val="8370D9D0"/>
    <w:lvl w:ilvl="0" w:tplc="2BD4B99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2BC"/>
    <w:multiLevelType w:val="hybridMultilevel"/>
    <w:tmpl w:val="2DFA4D88"/>
    <w:lvl w:ilvl="0" w:tplc="7326FCC2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B135A5B"/>
    <w:multiLevelType w:val="hybridMultilevel"/>
    <w:tmpl w:val="2734449E"/>
    <w:lvl w:ilvl="0" w:tplc="183046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33460"/>
    <w:multiLevelType w:val="hybridMultilevel"/>
    <w:tmpl w:val="C6B6BCA6"/>
    <w:lvl w:ilvl="0" w:tplc="37E4AE2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EE2602"/>
    <w:multiLevelType w:val="hybridMultilevel"/>
    <w:tmpl w:val="122A2A26"/>
    <w:lvl w:ilvl="0" w:tplc="0DCEE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C0"/>
    <w:rsid w:val="0000796D"/>
    <w:rsid w:val="00017A1C"/>
    <w:rsid w:val="000407DC"/>
    <w:rsid w:val="00092FF0"/>
    <w:rsid w:val="00093922"/>
    <w:rsid w:val="000C25BE"/>
    <w:rsid w:val="000C6118"/>
    <w:rsid w:val="000F0AD7"/>
    <w:rsid w:val="000F3F0A"/>
    <w:rsid w:val="000F5AFC"/>
    <w:rsid w:val="00107C45"/>
    <w:rsid w:val="00121028"/>
    <w:rsid w:val="00161C87"/>
    <w:rsid w:val="001714D2"/>
    <w:rsid w:val="0018329B"/>
    <w:rsid w:val="001B7CB4"/>
    <w:rsid w:val="001C119F"/>
    <w:rsid w:val="001D16D7"/>
    <w:rsid w:val="001D180E"/>
    <w:rsid w:val="001E3C98"/>
    <w:rsid w:val="001F65B2"/>
    <w:rsid w:val="00206F98"/>
    <w:rsid w:val="002204E4"/>
    <w:rsid w:val="00282D0C"/>
    <w:rsid w:val="00294213"/>
    <w:rsid w:val="002B5CF3"/>
    <w:rsid w:val="0031617B"/>
    <w:rsid w:val="003A6C42"/>
    <w:rsid w:val="003B3CBE"/>
    <w:rsid w:val="003B7C42"/>
    <w:rsid w:val="00464997"/>
    <w:rsid w:val="004905F5"/>
    <w:rsid w:val="004A5113"/>
    <w:rsid w:val="004A74B8"/>
    <w:rsid w:val="004E4687"/>
    <w:rsid w:val="004F283C"/>
    <w:rsid w:val="0051769D"/>
    <w:rsid w:val="005430C1"/>
    <w:rsid w:val="00545569"/>
    <w:rsid w:val="00554737"/>
    <w:rsid w:val="00557D13"/>
    <w:rsid w:val="00581D22"/>
    <w:rsid w:val="005B4427"/>
    <w:rsid w:val="005B692D"/>
    <w:rsid w:val="006220C0"/>
    <w:rsid w:val="00625C5D"/>
    <w:rsid w:val="00626BDC"/>
    <w:rsid w:val="00664B94"/>
    <w:rsid w:val="00672D24"/>
    <w:rsid w:val="00694789"/>
    <w:rsid w:val="00697DFE"/>
    <w:rsid w:val="006A0033"/>
    <w:rsid w:val="006B00DD"/>
    <w:rsid w:val="006C1D73"/>
    <w:rsid w:val="006D1811"/>
    <w:rsid w:val="006E3585"/>
    <w:rsid w:val="006F45F8"/>
    <w:rsid w:val="0072457B"/>
    <w:rsid w:val="007348D5"/>
    <w:rsid w:val="0073677A"/>
    <w:rsid w:val="00736FE3"/>
    <w:rsid w:val="00751B7C"/>
    <w:rsid w:val="0075220D"/>
    <w:rsid w:val="007645C3"/>
    <w:rsid w:val="007765D8"/>
    <w:rsid w:val="007948FF"/>
    <w:rsid w:val="007A0FA3"/>
    <w:rsid w:val="007B681B"/>
    <w:rsid w:val="007C2525"/>
    <w:rsid w:val="007D21BE"/>
    <w:rsid w:val="007E11DC"/>
    <w:rsid w:val="00817830"/>
    <w:rsid w:val="00820C01"/>
    <w:rsid w:val="008442A3"/>
    <w:rsid w:val="0090463B"/>
    <w:rsid w:val="0091433B"/>
    <w:rsid w:val="0091718D"/>
    <w:rsid w:val="00972DDF"/>
    <w:rsid w:val="00980951"/>
    <w:rsid w:val="0098557B"/>
    <w:rsid w:val="0098794B"/>
    <w:rsid w:val="009C4698"/>
    <w:rsid w:val="009C65E6"/>
    <w:rsid w:val="009D1226"/>
    <w:rsid w:val="009D4F3F"/>
    <w:rsid w:val="009E4F43"/>
    <w:rsid w:val="00A23FE0"/>
    <w:rsid w:val="00A33F59"/>
    <w:rsid w:val="00A42EFE"/>
    <w:rsid w:val="00A46CA9"/>
    <w:rsid w:val="00A46D11"/>
    <w:rsid w:val="00A910BF"/>
    <w:rsid w:val="00AA3C17"/>
    <w:rsid w:val="00AA5238"/>
    <w:rsid w:val="00AD0885"/>
    <w:rsid w:val="00AD13AF"/>
    <w:rsid w:val="00AD3002"/>
    <w:rsid w:val="00AD5F1B"/>
    <w:rsid w:val="00AD79F2"/>
    <w:rsid w:val="00B53344"/>
    <w:rsid w:val="00B77D53"/>
    <w:rsid w:val="00B8176C"/>
    <w:rsid w:val="00BB1B88"/>
    <w:rsid w:val="00BE3A8D"/>
    <w:rsid w:val="00C04EBF"/>
    <w:rsid w:val="00C15752"/>
    <w:rsid w:val="00C1688A"/>
    <w:rsid w:val="00C37547"/>
    <w:rsid w:val="00C52EC6"/>
    <w:rsid w:val="00CA67D1"/>
    <w:rsid w:val="00CB2319"/>
    <w:rsid w:val="00CB7DC1"/>
    <w:rsid w:val="00CD72EE"/>
    <w:rsid w:val="00CE1972"/>
    <w:rsid w:val="00CE1E2D"/>
    <w:rsid w:val="00CE3699"/>
    <w:rsid w:val="00CE64E6"/>
    <w:rsid w:val="00CE7DC5"/>
    <w:rsid w:val="00D071A9"/>
    <w:rsid w:val="00D62B30"/>
    <w:rsid w:val="00DB34F1"/>
    <w:rsid w:val="00DC1FB7"/>
    <w:rsid w:val="00DD3630"/>
    <w:rsid w:val="00E075CD"/>
    <w:rsid w:val="00E13256"/>
    <w:rsid w:val="00E22EDC"/>
    <w:rsid w:val="00E23A5B"/>
    <w:rsid w:val="00E37CFA"/>
    <w:rsid w:val="00E602DD"/>
    <w:rsid w:val="00E85B2C"/>
    <w:rsid w:val="00E91CED"/>
    <w:rsid w:val="00EB62E1"/>
    <w:rsid w:val="00EE3029"/>
    <w:rsid w:val="00EE699D"/>
    <w:rsid w:val="00F50600"/>
    <w:rsid w:val="00F77C38"/>
    <w:rsid w:val="00FA683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63B0"/>
  <w15:chartTrackingRefBased/>
  <w15:docId w15:val="{6074831A-B5B9-4984-8C4C-053577D0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44"/>
    <w:pPr>
      <w:spacing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link w:val="HTML"/>
    <w:uiPriority w:val="99"/>
    <w:semiHidden/>
    <w:rPr>
      <w:rFonts w:ascii="Times New Roman" w:eastAsia="Times New Roman" w:hAnsi="Times New Roman"/>
      <w:i/>
      <w:iCs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8">
    <w:name w:val="Заголовок Знак"/>
    <w:link w:val="a7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420" w:after="120" w:line="322" w:lineRule="exact"/>
      <w:ind w:hanging="640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Pr>
      <w:sz w:val="22"/>
      <w:szCs w:val="22"/>
      <w:lang w:eastAsia="en-US"/>
    </w:rPr>
  </w:style>
  <w:style w:type="paragraph" w:styleId="ad">
    <w:name w:val="No Spacing"/>
    <w:link w:val="ae"/>
    <w:uiPriority w:val="1"/>
    <w:qFormat/>
    <w:rPr>
      <w:sz w:val="22"/>
      <w:szCs w:val="22"/>
      <w:lang w:val="ru-RU"/>
    </w:rPr>
  </w:style>
  <w:style w:type="character" w:customStyle="1" w:styleId="ae">
    <w:name w:val="Без интервала Знак"/>
    <w:link w:val="ad"/>
    <w:uiPriority w:val="1"/>
    <w:locked/>
    <w:rPr>
      <w:sz w:val="22"/>
      <w:szCs w:val="22"/>
      <w:lang w:eastAsia="en-US"/>
    </w:rPr>
  </w:style>
  <w:style w:type="table" w:styleId="af">
    <w:name w:val="Table Grid"/>
    <w:basedOn w:val="a1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87">
              <w:blockQuote w:val="1"/>
              <w:marLeft w:val="0"/>
              <w:marRight w:val="315"/>
              <w:marTop w:val="270"/>
              <w:marBottom w:val="240"/>
              <w:divBdr>
                <w:top w:val="none" w:sz="0" w:space="0" w:color="auto"/>
                <w:left w:val="single" w:sz="18" w:space="11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3096-D189-47DF-88D1-39E2BEF2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DTSJ</cp:lastModifiedBy>
  <cp:revision>10</cp:revision>
  <cp:lastPrinted>2025-03-06T08:39:00Z</cp:lastPrinted>
  <dcterms:created xsi:type="dcterms:W3CDTF">2025-03-19T10:03:00Z</dcterms:created>
  <dcterms:modified xsi:type="dcterms:W3CDTF">2025-03-28T05:43:00Z</dcterms:modified>
</cp:coreProperties>
</file>