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12" w:rsidRPr="006E3D19" w:rsidRDefault="005A0614" w:rsidP="00E40DBA">
      <w:pPr>
        <w:pStyle w:val="a3"/>
        <w:spacing w:before="0" w:beforeAutospacing="0" w:after="0" w:afterAutospacing="0"/>
        <w:jc w:val="center"/>
        <w:rPr>
          <w:rStyle w:val="a4"/>
          <w:sz w:val="28"/>
        </w:rPr>
      </w:pPr>
      <w:proofErr w:type="spellStart"/>
      <w:r w:rsidRPr="006E3D19">
        <w:rPr>
          <w:rStyle w:val="a4"/>
          <w:sz w:val="28"/>
        </w:rPr>
        <w:t>Давлат</w:t>
      </w:r>
      <w:proofErr w:type="spellEnd"/>
      <w:r w:rsidRPr="006E3D19">
        <w:rPr>
          <w:rStyle w:val="a4"/>
          <w:sz w:val="28"/>
        </w:rPr>
        <w:t xml:space="preserve"> </w:t>
      </w:r>
      <w:proofErr w:type="spellStart"/>
      <w:r w:rsidRPr="006E3D19">
        <w:rPr>
          <w:rStyle w:val="a4"/>
          <w:sz w:val="28"/>
        </w:rPr>
        <w:t>тиббий</w:t>
      </w:r>
      <w:proofErr w:type="spellEnd"/>
      <w:r w:rsidRPr="006E3D19">
        <w:rPr>
          <w:rStyle w:val="a4"/>
          <w:sz w:val="28"/>
        </w:rPr>
        <w:t xml:space="preserve"> </w:t>
      </w:r>
      <w:proofErr w:type="spellStart"/>
      <w:r w:rsidRPr="006E3D19">
        <w:rPr>
          <w:rStyle w:val="a4"/>
          <w:sz w:val="28"/>
        </w:rPr>
        <w:t>суғурта</w:t>
      </w:r>
      <w:proofErr w:type="spellEnd"/>
      <w:r w:rsidRPr="006E3D19">
        <w:rPr>
          <w:rStyle w:val="a4"/>
          <w:sz w:val="28"/>
        </w:rPr>
        <w:t xml:space="preserve"> </w:t>
      </w:r>
      <w:proofErr w:type="spellStart"/>
      <w:r w:rsidRPr="006E3D19">
        <w:rPr>
          <w:rStyle w:val="a4"/>
          <w:sz w:val="28"/>
        </w:rPr>
        <w:t>жамғармасининг</w:t>
      </w:r>
      <w:proofErr w:type="spellEnd"/>
      <w:r w:rsidRPr="006E3D19">
        <w:rPr>
          <w:rStyle w:val="a4"/>
          <w:sz w:val="28"/>
        </w:rPr>
        <w:t xml:space="preserve"> 11.03.2025 </w:t>
      </w:r>
      <w:proofErr w:type="spellStart"/>
      <w:r w:rsidRPr="006E3D19">
        <w:rPr>
          <w:rStyle w:val="a4"/>
          <w:sz w:val="28"/>
        </w:rPr>
        <w:t>йилдаги</w:t>
      </w:r>
      <w:proofErr w:type="spellEnd"/>
      <w:r w:rsidR="006E3D19">
        <w:rPr>
          <w:rStyle w:val="a4"/>
          <w:sz w:val="28"/>
          <w:lang w:val="en-US"/>
        </w:rPr>
        <w:br/>
      </w:r>
      <w:r w:rsidRPr="006E3D19">
        <w:rPr>
          <w:rStyle w:val="a4"/>
          <w:sz w:val="28"/>
        </w:rPr>
        <w:t xml:space="preserve"> 18-сон </w:t>
      </w:r>
      <w:proofErr w:type="spellStart"/>
      <w:r w:rsidRPr="006E3D19">
        <w:rPr>
          <w:rStyle w:val="a4"/>
          <w:sz w:val="28"/>
        </w:rPr>
        <w:t>буйруғи</w:t>
      </w:r>
      <w:proofErr w:type="spellEnd"/>
      <w:r w:rsidRPr="006E3D19">
        <w:rPr>
          <w:rStyle w:val="a4"/>
          <w:sz w:val="28"/>
        </w:rPr>
        <w:t xml:space="preserve"> </w:t>
      </w:r>
      <w:proofErr w:type="spellStart"/>
      <w:r w:rsidRPr="006E3D19">
        <w:rPr>
          <w:rStyle w:val="a4"/>
          <w:sz w:val="28"/>
        </w:rPr>
        <w:t>ижроси</w:t>
      </w:r>
      <w:proofErr w:type="spellEnd"/>
      <w:r w:rsidRPr="006E3D19">
        <w:rPr>
          <w:rStyle w:val="a4"/>
          <w:sz w:val="28"/>
        </w:rPr>
        <w:t xml:space="preserve"> </w:t>
      </w:r>
      <w:proofErr w:type="spellStart"/>
      <w:r w:rsidRPr="006E3D19">
        <w:rPr>
          <w:rStyle w:val="a4"/>
          <w:sz w:val="28"/>
        </w:rPr>
        <w:t>юзасидан</w:t>
      </w:r>
      <w:proofErr w:type="spellEnd"/>
      <w:r w:rsidRPr="006E3D19">
        <w:rPr>
          <w:rStyle w:val="a4"/>
          <w:sz w:val="28"/>
        </w:rPr>
        <w:t xml:space="preserve"> ДТСЖ </w:t>
      </w:r>
      <w:proofErr w:type="spellStart"/>
      <w:r w:rsidRPr="006E3D19">
        <w:rPr>
          <w:rStyle w:val="a4"/>
          <w:sz w:val="28"/>
        </w:rPr>
        <w:t>Навоий</w:t>
      </w:r>
      <w:proofErr w:type="spellEnd"/>
      <w:r w:rsidRPr="006E3D19">
        <w:rPr>
          <w:rStyle w:val="a4"/>
          <w:sz w:val="28"/>
        </w:rPr>
        <w:t xml:space="preserve"> </w:t>
      </w:r>
      <w:proofErr w:type="spellStart"/>
      <w:r w:rsidRPr="006E3D19">
        <w:rPr>
          <w:rStyle w:val="a4"/>
          <w:sz w:val="28"/>
        </w:rPr>
        <w:t>вилоят</w:t>
      </w:r>
      <w:proofErr w:type="spellEnd"/>
      <w:r w:rsidR="00B433B2">
        <w:rPr>
          <w:rStyle w:val="a4"/>
          <w:sz w:val="28"/>
          <w:lang w:val="en-US"/>
        </w:rPr>
        <w:t xml:space="preserve"> </w:t>
      </w:r>
      <w:proofErr w:type="spellStart"/>
      <w:r w:rsidR="00B433B2">
        <w:rPr>
          <w:rStyle w:val="a4"/>
          <w:sz w:val="28"/>
        </w:rPr>
        <w:t>ҳудудий</w:t>
      </w:r>
      <w:proofErr w:type="spellEnd"/>
      <w:r w:rsidR="00B433B2">
        <w:rPr>
          <w:rStyle w:val="a4"/>
          <w:sz w:val="28"/>
        </w:rPr>
        <w:t xml:space="preserve"> </w:t>
      </w:r>
      <w:r w:rsidR="00B433B2">
        <w:rPr>
          <w:rStyle w:val="a4"/>
          <w:sz w:val="28"/>
        </w:rPr>
        <w:br/>
        <w:t xml:space="preserve"> </w:t>
      </w:r>
      <w:proofErr w:type="spellStart"/>
      <w:r w:rsidR="00B433B2">
        <w:rPr>
          <w:rStyle w:val="a4"/>
          <w:sz w:val="28"/>
        </w:rPr>
        <w:t>бўлинмаси</w:t>
      </w:r>
      <w:r w:rsidRPr="006E3D19">
        <w:rPr>
          <w:rStyle w:val="a4"/>
          <w:sz w:val="28"/>
        </w:rPr>
        <w:t>нинг</w:t>
      </w:r>
      <w:proofErr w:type="spellEnd"/>
      <w:r w:rsidRPr="006E3D19">
        <w:rPr>
          <w:rStyle w:val="a4"/>
          <w:sz w:val="28"/>
        </w:rPr>
        <w:t xml:space="preserve"> </w:t>
      </w:r>
      <w:proofErr w:type="spellStart"/>
      <w:r w:rsidRPr="006E3D19">
        <w:rPr>
          <w:rStyle w:val="a4"/>
          <w:sz w:val="28"/>
        </w:rPr>
        <w:t>ҳафталик</w:t>
      </w:r>
      <w:proofErr w:type="spellEnd"/>
      <w:r w:rsidRPr="006E3D19">
        <w:rPr>
          <w:rStyle w:val="a4"/>
          <w:sz w:val="28"/>
        </w:rPr>
        <w:t xml:space="preserve"> </w:t>
      </w:r>
      <w:proofErr w:type="spellStart"/>
      <w:r w:rsidRPr="006E3D19">
        <w:rPr>
          <w:rStyle w:val="a4"/>
          <w:sz w:val="28"/>
        </w:rPr>
        <w:t>ҳисоботи</w:t>
      </w:r>
      <w:proofErr w:type="spellEnd"/>
    </w:p>
    <w:p w:rsidR="003438BE" w:rsidRPr="006E3D19" w:rsidRDefault="003438BE" w:rsidP="00E40DBA">
      <w:pPr>
        <w:pStyle w:val="a3"/>
        <w:spacing w:before="0" w:beforeAutospacing="0" w:after="0" w:afterAutospacing="0"/>
        <w:jc w:val="center"/>
        <w:rPr>
          <w:sz w:val="28"/>
        </w:rPr>
      </w:pPr>
      <w:r w:rsidRPr="006E3D19">
        <w:rPr>
          <w:rStyle w:val="a4"/>
          <w:sz w:val="28"/>
        </w:rPr>
        <w:t>(</w:t>
      </w:r>
      <w:r w:rsidR="00C6216F">
        <w:rPr>
          <w:rStyle w:val="a4"/>
          <w:sz w:val="28"/>
        </w:rPr>
        <w:t>7</w:t>
      </w:r>
      <w:r w:rsidRPr="006E3D19">
        <w:rPr>
          <w:rStyle w:val="a4"/>
          <w:sz w:val="28"/>
        </w:rPr>
        <w:t>-</w:t>
      </w:r>
      <w:r w:rsidR="00C6216F">
        <w:rPr>
          <w:rStyle w:val="a4"/>
          <w:sz w:val="28"/>
        </w:rPr>
        <w:t>11</w:t>
      </w:r>
      <w:r w:rsidRPr="006E3D19">
        <w:rPr>
          <w:rStyle w:val="a4"/>
          <w:sz w:val="28"/>
        </w:rPr>
        <w:t xml:space="preserve"> </w:t>
      </w:r>
      <w:r w:rsidR="00E97F68">
        <w:rPr>
          <w:rStyle w:val="a4"/>
          <w:sz w:val="28"/>
        </w:rPr>
        <w:t>апрель</w:t>
      </w:r>
      <w:r w:rsidRPr="006E3D19">
        <w:rPr>
          <w:rStyle w:val="a4"/>
          <w:sz w:val="28"/>
        </w:rPr>
        <w:t>)</w:t>
      </w:r>
    </w:p>
    <w:p w:rsidR="00D4289E" w:rsidRPr="00D4289E" w:rsidRDefault="00D4289E" w:rsidP="00E40DBA">
      <w:pPr>
        <w:pStyle w:val="a3"/>
        <w:spacing w:before="0" w:beforeAutospacing="0" w:after="0" w:afterAutospacing="0" w:line="360" w:lineRule="auto"/>
        <w:jc w:val="center"/>
        <w:rPr>
          <w:rStyle w:val="a4"/>
          <w:sz w:val="16"/>
        </w:rPr>
      </w:pPr>
    </w:p>
    <w:p w:rsidR="003438BE" w:rsidRPr="00594DC8" w:rsidRDefault="00594DC8" w:rsidP="00E40DBA">
      <w:pPr>
        <w:pStyle w:val="a3"/>
        <w:spacing w:before="0" w:beforeAutospacing="0" w:after="0" w:afterAutospacing="0" w:line="360" w:lineRule="auto"/>
        <w:jc w:val="center"/>
        <w:rPr>
          <w:sz w:val="28"/>
        </w:rPr>
      </w:pPr>
      <w:r>
        <w:rPr>
          <w:rStyle w:val="a4"/>
          <w:sz w:val="28"/>
          <w:lang w:val="en-US"/>
        </w:rPr>
        <w:t>I</w:t>
      </w:r>
      <w:r w:rsidRPr="00594DC8">
        <w:rPr>
          <w:rStyle w:val="a4"/>
          <w:sz w:val="28"/>
        </w:rPr>
        <w:t xml:space="preserve">. </w:t>
      </w:r>
      <w:proofErr w:type="spellStart"/>
      <w:r w:rsidR="003438BE" w:rsidRPr="00594DC8">
        <w:rPr>
          <w:rStyle w:val="a4"/>
          <w:sz w:val="28"/>
        </w:rPr>
        <w:t>Тиббий</w:t>
      </w:r>
      <w:proofErr w:type="spellEnd"/>
      <w:r w:rsidR="003438BE" w:rsidRPr="00594DC8">
        <w:rPr>
          <w:rStyle w:val="a4"/>
          <w:sz w:val="28"/>
        </w:rPr>
        <w:t xml:space="preserve"> </w:t>
      </w:r>
      <w:proofErr w:type="spellStart"/>
      <w:r w:rsidR="003438BE" w:rsidRPr="00594DC8">
        <w:rPr>
          <w:rStyle w:val="a4"/>
          <w:sz w:val="28"/>
        </w:rPr>
        <w:t>ёрдам</w:t>
      </w:r>
      <w:proofErr w:type="spellEnd"/>
      <w:r w:rsidR="003438BE" w:rsidRPr="00594DC8">
        <w:rPr>
          <w:rStyle w:val="a4"/>
          <w:sz w:val="28"/>
        </w:rPr>
        <w:t xml:space="preserve"> </w:t>
      </w:r>
      <w:proofErr w:type="spellStart"/>
      <w:r w:rsidR="003438BE" w:rsidRPr="00594DC8">
        <w:rPr>
          <w:rStyle w:val="a4"/>
          <w:sz w:val="28"/>
        </w:rPr>
        <w:t>ва</w:t>
      </w:r>
      <w:proofErr w:type="spellEnd"/>
      <w:r w:rsidR="003438BE" w:rsidRPr="00594DC8">
        <w:rPr>
          <w:rStyle w:val="a4"/>
          <w:sz w:val="28"/>
        </w:rPr>
        <w:t xml:space="preserve"> мониторинг:</w:t>
      </w:r>
    </w:p>
    <w:p w:rsidR="003438BE" w:rsidRPr="00A91352" w:rsidRDefault="0044001D" w:rsidP="00A91352">
      <w:pPr>
        <w:pStyle w:val="a6"/>
        <w:jc w:val="both"/>
        <w:rPr>
          <w:rFonts w:ascii="Times New Roman" w:hAnsi="Times New Roman" w:cs="Times New Roman"/>
          <w:sz w:val="28"/>
          <w:lang w:val="uz-Cyrl-UZ"/>
        </w:rPr>
      </w:pPr>
      <w:r>
        <w:rPr>
          <w:lang w:val="uz-Cyrl-UZ"/>
        </w:rPr>
        <w:tab/>
      </w:r>
      <w:r w:rsidRPr="00A91352">
        <w:rPr>
          <w:rFonts w:ascii="Times New Roman" w:hAnsi="Times New Roman" w:cs="Times New Roman"/>
          <w:b/>
          <w:sz w:val="28"/>
          <w:lang w:val="uz-Cyrl-UZ"/>
        </w:rPr>
        <w:t>1.</w:t>
      </w:r>
      <w:r w:rsidRPr="00A91352">
        <w:rPr>
          <w:rFonts w:ascii="Times New Roman" w:hAnsi="Times New Roman" w:cs="Times New Roman"/>
          <w:sz w:val="28"/>
          <w:lang w:val="uz-Cyrl-UZ"/>
        </w:rPr>
        <w:t xml:space="preserve"> Ўзбекистон Республикаси Президентининг 2021 йил 28 июлдаги </w:t>
      </w:r>
      <w:r w:rsidRPr="00A91352">
        <w:rPr>
          <w:rFonts w:ascii="Times New Roman" w:hAnsi="Times New Roman" w:cs="Times New Roman"/>
          <w:sz w:val="28"/>
          <w:lang w:val="uz-Cyrl-UZ"/>
        </w:rPr>
        <w:br/>
        <w:t xml:space="preserve">ПҚ-5199-сон қарорига мувофиқ, </w:t>
      </w:r>
      <w:r w:rsidR="003438BE" w:rsidRPr="00A91352">
        <w:rPr>
          <w:rFonts w:ascii="Times New Roman" w:hAnsi="Times New Roman" w:cs="Times New Roman"/>
          <w:sz w:val="28"/>
          <w:lang w:val="uz-Cyrl-UZ"/>
        </w:rPr>
        <w:t>вилоят Кўп тармоқли тиббиёт маркази ва Офталмология шифохоналарида имтиёзли беморларни қабул қилиш ва чиқариш ишлари бўйича ҳисоботлар</w:t>
      </w:r>
      <w:r w:rsidRPr="00A91352">
        <w:rPr>
          <w:rFonts w:ascii="Times New Roman" w:hAnsi="Times New Roman" w:cs="Times New Roman"/>
          <w:sz w:val="28"/>
          <w:lang w:val="uz-Cyrl-UZ"/>
        </w:rPr>
        <w:t xml:space="preserve"> умумлашт</w:t>
      </w:r>
      <w:r w:rsidR="00A76245" w:rsidRPr="00A91352">
        <w:rPr>
          <w:rFonts w:ascii="Times New Roman" w:hAnsi="Times New Roman" w:cs="Times New Roman"/>
          <w:sz w:val="28"/>
          <w:lang w:val="uz-Cyrl-UZ"/>
        </w:rPr>
        <w:t>и</w:t>
      </w:r>
      <w:r w:rsidRPr="00A91352">
        <w:rPr>
          <w:rFonts w:ascii="Times New Roman" w:hAnsi="Times New Roman" w:cs="Times New Roman"/>
          <w:sz w:val="28"/>
          <w:lang w:val="uz-Cyrl-UZ"/>
        </w:rPr>
        <w:t>рилди ва</w:t>
      </w:r>
      <w:r w:rsidR="003438BE" w:rsidRPr="00A91352">
        <w:rPr>
          <w:rFonts w:ascii="Times New Roman" w:hAnsi="Times New Roman" w:cs="Times New Roman"/>
          <w:sz w:val="28"/>
          <w:lang w:val="uz-Cyrl-UZ"/>
        </w:rPr>
        <w:t xml:space="preserve"> ДТСЖга тақдим этилди.</w:t>
      </w:r>
    </w:p>
    <w:p w:rsidR="00A76245" w:rsidRPr="00A91352" w:rsidRDefault="00A76245" w:rsidP="00A91352">
      <w:pPr>
        <w:pStyle w:val="a6"/>
        <w:jc w:val="both"/>
        <w:rPr>
          <w:rFonts w:ascii="Times New Roman" w:hAnsi="Times New Roman" w:cs="Times New Roman"/>
          <w:sz w:val="28"/>
          <w:lang w:val="uz-Cyrl-UZ"/>
        </w:rPr>
      </w:pPr>
      <w:r w:rsidRPr="00A91352">
        <w:rPr>
          <w:rFonts w:ascii="Times New Roman" w:hAnsi="Times New Roman" w:cs="Times New Roman"/>
          <w:sz w:val="28"/>
          <w:lang w:val="uz-Cyrl-UZ"/>
        </w:rPr>
        <w:tab/>
        <w:t xml:space="preserve">Шунингдек, вилоят Кўп тармоқли тиббиёт марказида даволанган беморлар сони </w:t>
      </w:r>
      <w:r w:rsidR="00C6216F" w:rsidRPr="00A91352">
        <w:rPr>
          <w:rFonts w:ascii="Times New Roman" w:hAnsi="Times New Roman" w:cs="Times New Roman"/>
          <w:sz w:val="28"/>
          <w:lang w:val="uz-Cyrl-UZ"/>
        </w:rPr>
        <w:t>3</w:t>
      </w:r>
      <w:r w:rsidRPr="00A91352">
        <w:rPr>
          <w:rFonts w:ascii="Times New Roman" w:hAnsi="Times New Roman" w:cs="Times New Roman"/>
          <w:sz w:val="28"/>
          <w:lang w:val="uz-Cyrl-UZ"/>
        </w:rPr>
        <w:t xml:space="preserve"> </w:t>
      </w:r>
      <w:r w:rsidRPr="00A91352">
        <w:rPr>
          <w:rFonts w:ascii="Times New Roman" w:hAnsi="Times New Roman" w:cs="Times New Roman"/>
          <w:bCs/>
          <w:iCs/>
          <w:sz w:val="28"/>
          <w:lang w:val="uz-Cyrl-UZ"/>
        </w:rPr>
        <w:t>нафар</w:t>
      </w:r>
      <w:r w:rsidRPr="00A91352">
        <w:rPr>
          <w:rFonts w:ascii="Times New Roman" w:hAnsi="Times New Roman" w:cs="Times New Roman"/>
          <w:sz w:val="28"/>
          <w:lang w:val="uz-Cyrl-UZ"/>
        </w:rPr>
        <w:t xml:space="preserve">, вилоят офталмология шифохонасида даволанган беморларни </w:t>
      </w:r>
      <w:r w:rsidR="00D16C30" w:rsidRPr="00A91352">
        <w:rPr>
          <w:rFonts w:ascii="Times New Roman" w:hAnsi="Times New Roman" w:cs="Times New Roman"/>
          <w:sz w:val="28"/>
          <w:lang w:val="uz-Cyrl-UZ"/>
        </w:rPr>
        <w:br/>
        <w:t>1</w:t>
      </w:r>
      <w:r w:rsidR="00DF5B92" w:rsidRPr="00A91352">
        <w:rPr>
          <w:rFonts w:ascii="Times New Roman" w:hAnsi="Times New Roman" w:cs="Times New Roman"/>
          <w:sz w:val="28"/>
          <w:lang w:val="uz-Cyrl-UZ"/>
        </w:rPr>
        <w:t>3</w:t>
      </w:r>
      <w:r w:rsidRPr="00A91352">
        <w:rPr>
          <w:rFonts w:ascii="Times New Roman" w:hAnsi="Times New Roman" w:cs="Times New Roman"/>
          <w:sz w:val="28"/>
          <w:lang w:val="uz-Cyrl-UZ"/>
        </w:rPr>
        <w:t xml:space="preserve"> </w:t>
      </w:r>
      <w:r w:rsidRPr="00A91352">
        <w:rPr>
          <w:rFonts w:ascii="Times New Roman" w:hAnsi="Times New Roman" w:cs="Times New Roman"/>
          <w:bCs/>
          <w:iCs/>
          <w:sz w:val="28"/>
          <w:lang w:val="uz-Cyrl-UZ"/>
        </w:rPr>
        <w:t>нафар</w:t>
      </w:r>
      <w:r w:rsidRPr="00A91352">
        <w:rPr>
          <w:rFonts w:ascii="Times New Roman" w:hAnsi="Times New Roman" w:cs="Times New Roman"/>
          <w:sz w:val="28"/>
          <w:lang w:val="uz-Cyrl-UZ"/>
        </w:rPr>
        <w:t xml:space="preserve"> билан сўровномалар ўтказилди.</w:t>
      </w:r>
    </w:p>
    <w:p w:rsidR="00A63DBF" w:rsidRPr="00A91352" w:rsidRDefault="007458BE" w:rsidP="00A91352">
      <w:pPr>
        <w:pStyle w:val="a6"/>
        <w:jc w:val="both"/>
        <w:rPr>
          <w:rFonts w:ascii="Times New Roman" w:hAnsi="Times New Roman" w:cs="Times New Roman"/>
          <w:sz w:val="28"/>
          <w:lang w:val="uz-Cyrl-UZ"/>
        </w:rPr>
      </w:pPr>
      <w:r w:rsidRPr="00A91352">
        <w:rPr>
          <w:rFonts w:ascii="Times New Roman" w:hAnsi="Times New Roman" w:cs="Times New Roman"/>
          <w:sz w:val="28"/>
          <w:lang w:val="uz-Cyrl-UZ"/>
        </w:rPr>
        <w:tab/>
      </w:r>
      <w:r w:rsidR="00A63DBF" w:rsidRPr="00A91352">
        <w:rPr>
          <w:rFonts w:ascii="Times New Roman" w:hAnsi="Times New Roman" w:cs="Times New Roman"/>
          <w:sz w:val="28"/>
          <w:lang w:val="uz-Cyrl-UZ"/>
        </w:rPr>
        <w:t>вилоят Кўп тармоқли тиббиёт маркази</w:t>
      </w:r>
      <w:r w:rsidR="003D5630" w:rsidRPr="00A91352">
        <w:rPr>
          <w:rFonts w:ascii="Times New Roman" w:hAnsi="Times New Roman" w:cs="Times New Roman"/>
          <w:sz w:val="28"/>
          <w:lang w:val="uz-Cyrl-UZ"/>
        </w:rPr>
        <w:t>да 2 нафар,</w:t>
      </w:r>
      <w:r w:rsidR="00910823" w:rsidRPr="00A91352">
        <w:rPr>
          <w:rFonts w:ascii="Times New Roman" w:hAnsi="Times New Roman" w:cs="Times New Roman"/>
          <w:sz w:val="28"/>
          <w:lang w:val="uz-Cyrl-UZ"/>
        </w:rPr>
        <w:t xml:space="preserve"> </w:t>
      </w:r>
      <w:r w:rsidR="00A63DBF" w:rsidRPr="00A91352">
        <w:rPr>
          <w:rFonts w:ascii="Times New Roman" w:hAnsi="Times New Roman" w:cs="Times New Roman"/>
          <w:sz w:val="28"/>
          <w:lang w:val="uz-Cyrl-UZ"/>
        </w:rPr>
        <w:t>вилоят офталмология шифохонасида</w:t>
      </w:r>
      <w:r w:rsidR="003D5630" w:rsidRPr="00A91352">
        <w:rPr>
          <w:rFonts w:ascii="Times New Roman" w:hAnsi="Times New Roman" w:cs="Times New Roman"/>
          <w:sz w:val="28"/>
          <w:lang w:val="uz-Cyrl-UZ"/>
        </w:rPr>
        <w:t xml:space="preserve"> эса </w:t>
      </w:r>
      <w:r w:rsidR="00DF5B92" w:rsidRPr="00A91352">
        <w:rPr>
          <w:rFonts w:ascii="Times New Roman" w:hAnsi="Times New Roman" w:cs="Times New Roman"/>
          <w:sz w:val="28"/>
          <w:lang w:val="uz-Cyrl-UZ"/>
        </w:rPr>
        <w:t>3</w:t>
      </w:r>
      <w:r w:rsidR="003D5630" w:rsidRPr="00A91352">
        <w:rPr>
          <w:rFonts w:ascii="Times New Roman" w:hAnsi="Times New Roman" w:cs="Times New Roman"/>
          <w:sz w:val="28"/>
          <w:lang w:val="uz-Cyrl-UZ"/>
        </w:rPr>
        <w:t xml:space="preserve"> нафар</w:t>
      </w:r>
      <w:r w:rsidR="00A63DBF" w:rsidRPr="00A91352">
        <w:rPr>
          <w:rFonts w:ascii="Times New Roman" w:hAnsi="Times New Roman" w:cs="Times New Roman"/>
          <w:sz w:val="28"/>
          <w:lang w:val="uz-Cyrl-UZ"/>
        </w:rPr>
        <w:t xml:space="preserve"> </w:t>
      </w:r>
      <w:r w:rsidR="00910823" w:rsidRPr="00A91352">
        <w:rPr>
          <w:rFonts w:ascii="Times New Roman" w:hAnsi="Times New Roman" w:cs="Times New Roman"/>
          <w:sz w:val="28"/>
          <w:lang w:val="uz-Cyrl-UZ"/>
        </w:rPr>
        <w:t>д</w:t>
      </w:r>
      <w:r w:rsidR="00910823" w:rsidRPr="00A91352">
        <w:rPr>
          <w:rFonts w:ascii="Times New Roman" w:hAnsi="Times New Roman" w:cs="Times New Roman"/>
          <w:noProof/>
          <w:sz w:val="28"/>
          <w:lang w:val="uz-Cyrl-UZ"/>
        </w:rPr>
        <w:t xml:space="preserve">аволаниб чиққан имтиёзли тоифага кирувчи шахсларга кўрсатилган тиббий ҳизматлар бўйича далолатнома ва ҳисоботлар </w:t>
      </w:r>
      <w:r w:rsidR="006B5680" w:rsidRPr="00A91352">
        <w:rPr>
          <w:rFonts w:ascii="Times New Roman" w:hAnsi="Times New Roman" w:cs="Times New Roman"/>
          <w:noProof/>
          <w:sz w:val="28"/>
          <w:lang w:val="uz-Cyrl-UZ"/>
        </w:rPr>
        <w:t>шакиллантирилиб MED REFER ахборо</w:t>
      </w:r>
      <w:r w:rsidR="00910823" w:rsidRPr="00A91352">
        <w:rPr>
          <w:rFonts w:ascii="Times New Roman" w:hAnsi="Times New Roman" w:cs="Times New Roman"/>
          <w:noProof/>
          <w:sz w:val="28"/>
          <w:lang w:val="uz-Cyrl-UZ"/>
        </w:rPr>
        <w:t xml:space="preserve">т дастури </w:t>
      </w:r>
      <w:r w:rsidR="003D5630" w:rsidRPr="00A91352">
        <w:rPr>
          <w:rFonts w:ascii="Times New Roman" w:hAnsi="Times New Roman" w:cs="Times New Roman"/>
          <w:noProof/>
          <w:sz w:val="28"/>
          <w:lang w:val="uz-Cyrl-UZ"/>
        </w:rPr>
        <w:t xml:space="preserve">орқали </w:t>
      </w:r>
      <w:r w:rsidR="00910823" w:rsidRPr="00A91352">
        <w:rPr>
          <w:rFonts w:ascii="Times New Roman" w:hAnsi="Times New Roman" w:cs="Times New Roman"/>
          <w:noProof/>
          <w:sz w:val="28"/>
          <w:lang w:val="uz-Cyrl-UZ"/>
        </w:rPr>
        <w:t>маркази</w:t>
      </w:r>
      <w:r w:rsidR="006B5680" w:rsidRPr="00A91352">
        <w:rPr>
          <w:rFonts w:ascii="Times New Roman" w:hAnsi="Times New Roman" w:cs="Times New Roman"/>
          <w:noProof/>
          <w:sz w:val="28"/>
          <w:lang w:val="uz-Cyrl-UZ"/>
        </w:rPr>
        <w:t>й</w:t>
      </w:r>
      <w:r w:rsidR="00910823" w:rsidRPr="00A91352">
        <w:rPr>
          <w:rFonts w:ascii="Times New Roman" w:hAnsi="Times New Roman" w:cs="Times New Roman"/>
          <w:noProof/>
          <w:sz w:val="28"/>
          <w:lang w:val="uz-Cyrl-UZ"/>
        </w:rPr>
        <w:t xml:space="preserve"> аппаратга тақдим этилди</w:t>
      </w:r>
      <w:r w:rsidR="003D5630" w:rsidRPr="00A91352">
        <w:rPr>
          <w:rFonts w:ascii="Times New Roman" w:hAnsi="Times New Roman" w:cs="Times New Roman"/>
          <w:noProof/>
          <w:sz w:val="28"/>
          <w:lang w:val="uz-Cyrl-UZ"/>
        </w:rPr>
        <w:t>.</w:t>
      </w:r>
    </w:p>
    <w:p w:rsidR="00342A0C" w:rsidRPr="00A91352" w:rsidRDefault="0044001D" w:rsidP="00A91352">
      <w:pPr>
        <w:pStyle w:val="a6"/>
        <w:jc w:val="both"/>
        <w:rPr>
          <w:rFonts w:ascii="Times New Roman" w:eastAsia="Times New Roman" w:hAnsi="Times New Roman" w:cs="Times New Roman"/>
          <w:sz w:val="28"/>
          <w:lang w:val="uz-Cyrl-UZ" w:eastAsia="ru-RU"/>
        </w:rPr>
      </w:pPr>
      <w:r w:rsidRPr="00A91352">
        <w:rPr>
          <w:rFonts w:ascii="Times New Roman" w:hAnsi="Times New Roman" w:cs="Times New Roman"/>
          <w:sz w:val="28"/>
          <w:lang w:val="uz-Cyrl-UZ"/>
        </w:rPr>
        <w:tab/>
        <w:t>2</w:t>
      </w:r>
      <w:r w:rsidR="00572D53" w:rsidRPr="00A91352">
        <w:rPr>
          <w:rFonts w:ascii="Times New Roman" w:hAnsi="Times New Roman" w:cs="Times New Roman"/>
          <w:sz w:val="28"/>
          <w:lang w:val="uz-Cyrl-UZ"/>
        </w:rPr>
        <w:t xml:space="preserve">. </w:t>
      </w:r>
      <w:r w:rsidR="00342A0C" w:rsidRPr="00A91352">
        <w:rPr>
          <w:rFonts w:ascii="Times New Roman" w:eastAsia="Times New Roman" w:hAnsi="Times New Roman" w:cs="Times New Roman"/>
          <w:sz w:val="28"/>
          <w:lang w:val="uz-Cyrl-UZ" w:eastAsia="ru-RU"/>
        </w:rPr>
        <w:t xml:space="preserve">Бўлинмага “ijro.gov.uz” ижро интизоми идоралараро ягона электрон тизими орқали келиб тушган </w:t>
      </w:r>
      <w:r w:rsidR="00DF5B92" w:rsidRPr="00A91352">
        <w:rPr>
          <w:rFonts w:ascii="Times New Roman" w:eastAsia="Times New Roman" w:hAnsi="Times New Roman" w:cs="Times New Roman"/>
          <w:sz w:val="28"/>
          <w:lang w:val="uz-Cyrl-UZ" w:eastAsia="ru-RU"/>
        </w:rPr>
        <w:t xml:space="preserve">1 та </w:t>
      </w:r>
      <w:r w:rsidR="00342A0C" w:rsidRPr="00A91352">
        <w:rPr>
          <w:rFonts w:ascii="Times New Roman" w:eastAsia="Times New Roman" w:hAnsi="Times New Roman" w:cs="Times New Roman"/>
          <w:sz w:val="28"/>
          <w:lang w:val="uz-Cyrl-UZ" w:eastAsia="ru-RU"/>
        </w:rPr>
        <w:t>ҳужжат белгиланган</w:t>
      </w:r>
      <w:r w:rsidR="00DF5B92" w:rsidRPr="00A91352">
        <w:rPr>
          <w:rFonts w:ascii="Times New Roman" w:eastAsia="Times New Roman" w:hAnsi="Times New Roman" w:cs="Times New Roman"/>
          <w:sz w:val="28"/>
          <w:lang w:val="uz-Cyrl-UZ" w:eastAsia="ru-RU"/>
        </w:rPr>
        <w:t xml:space="preserve"> тартибда бўлнима журналига кирим қилинди ва</w:t>
      </w:r>
      <w:r w:rsidR="00342A0C" w:rsidRPr="00A91352">
        <w:rPr>
          <w:rFonts w:ascii="Times New Roman" w:eastAsia="Times New Roman" w:hAnsi="Times New Roman" w:cs="Times New Roman"/>
          <w:sz w:val="28"/>
          <w:lang w:val="uz-Cyrl-UZ" w:eastAsia="ru-RU"/>
        </w:rPr>
        <w:t xml:space="preserve"> </w:t>
      </w:r>
      <w:r w:rsidR="00DF5B92" w:rsidRPr="00A91352">
        <w:rPr>
          <w:rFonts w:ascii="Times New Roman" w:eastAsia="Times New Roman" w:hAnsi="Times New Roman" w:cs="Times New Roman"/>
          <w:sz w:val="28"/>
          <w:lang w:val="uz-Cyrl-UZ" w:eastAsia="ru-RU"/>
        </w:rPr>
        <w:t xml:space="preserve">ўз вақтида </w:t>
      </w:r>
      <w:r w:rsidR="00342A0C" w:rsidRPr="00A91352">
        <w:rPr>
          <w:rFonts w:ascii="Times New Roman" w:eastAsia="Times New Roman" w:hAnsi="Times New Roman" w:cs="Times New Roman"/>
          <w:sz w:val="28"/>
          <w:lang w:val="uz-Cyrl-UZ" w:eastAsia="ru-RU"/>
        </w:rPr>
        <w:t>ижроси таъминла</w:t>
      </w:r>
      <w:r w:rsidR="00DF5B92" w:rsidRPr="00A91352">
        <w:rPr>
          <w:rFonts w:ascii="Times New Roman" w:eastAsia="Times New Roman" w:hAnsi="Times New Roman" w:cs="Times New Roman"/>
          <w:sz w:val="28"/>
          <w:lang w:val="uz-Cyrl-UZ" w:eastAsia="ru-RU"/>
        </w:rPr>
        <w:t>ш мақсадида масъул ижрочига етказилди.</w:t>
      </w:r>
    </w:p>
    <w:p w:rsidR="00D16C30" w:rsidRPr="00A91352" w:rsidRDefault="00572D53" w:rsidP="00A91352">
      <w:pPr>
        <w:pStyle w:val="a6"/>
        <w:jc w:val="both"/>
        <w:rPr>
          <w:rFonts w:ascii="Times New Roman" w:hAnsi="Times New Roman" w:cs="Times New Roman"/>
          <w:sz w:val="28"/>
          <w:lang w:val="uz-Cyrl-UZ"/>
        </w:rPr>
      </w:pPr>
      <w:r w:rsidRPr="00A91352">
        <w:rPr>
          <w:rFonts w:ascii="Times New Roman" w:eastAsia="Times New Roman" w:hAnsi="Times New Roman" w:cs="Times New Roman"/>
          <w:sz w:val="28"/>
          <w:lang w:val="uz-Cyrl-UZ" w:eastAsia="ru-RU"/>
        </w:rPr>
        <w:tab/>
      </w:r>
      <w:r w:rsidRPr="00A91352">
        <w:rPr>
          <w:rFonts w:ascii="Times New Roman" w:hAnsi="Times New Roman" w:cs="Times New Roman"/>
          <w:sz w:val="28"/>
          <w:lang w:val="uz-Cyrl-UZ"/>
        </w:rPr>
        <w:t>3</w:t>
      </w:r>
      <w:r w:rsidR="00342A0C" w:rsidRPr="00A91352">
        <w:rPr>
          <w:rFonts w:ascii="Times New Roman" w:hAnsi="Times New Roman" w:cs="Times New Roman"/>
          <w:sz w:val="28"/>
          <w:lang w:val="uz-Cyrl-UZ"/>
        </w:rPr>
        <w:t>.</w:t>
      </w:r>
      <w:r w:rsidR="00D16C30" w:rsidRPr="00A91352">
        <w:rPr>
          <w:rFonts w:ascii="Times New Roman" w:hAnsi="Times New Roman" w:cs="Times New Roman"/>
          <w:sz w:val="28"/>
          <w:lang w:val="uz-Cyrl-UZ"/>
        </w:rPr>
        <w:t xml:space="preserve"> ДТСЖси томонидан 2025 йил 10 январда “Навоий вилоят соғлиқни сақлаш бош бошқармаси тизимидаги даволаш-профилактика муассасаларида тиббий фаолият мониторингини ўтказиш бўйича 2025 йил Январь-июнь ойлари учун” тасдиқланган режага асосан ҳамда Соғлиқни сақлаш вазирл</w:t>
      </w:r>
      <w:r w:rsidR="006B5680" w:rsidRPr="00A91352">
        <w:rPr>
          <w:rFonts w:ascii="Times New Roman" w:hAnsi="Times New Roman" w:cs="Times New Roman"/>
          <w:sz w:val="28"/>
          <w:lang w:val="uz-Cyrl-UZ"/>
        </w:rPr>
        <w:t>и</w:t>
      </w:r>
      <w:r w:rsidR="00D16C30" w:rsidRPr="00A91352">
        <w:rPr>
          <w:rFonts w:ascii="Times New Roman" w:hAnsi="Times New Roman" w:cs="Times New Roman"/>
          <w:sz w:val="28"/>
          <w:lang w:val="uz-Cyrl-UZ"/>
        </w:rPr>
        <w:t xml:space="preserve">гининг 2024 йил </w:t>
      </w:r>
      <w:r w:rsidR="00D16C30" w:rsidRPr="00A91352">
        <w:rPr>
          <w:rFonts w:ascii="Times New Roman" w:hAnsi="Times New Roman" w:cs="Times New Roman"/>
          <w:sz w:val="28"/>
          <w:lang w:val="uz-Cyrl-UZ"/>
        </w:rPr>
        <w:br/>
        <w:t>23 январдаги 17-сонли буйруғининг 10,11,12</w:t>
      </w:r>
      <w:r w:rsidR="00DF5B92" w:rsidRPr="00A91352">
        <w:rPr>
          <w:rFonts w:ascii="Times New Roman" w:hAnsi="Times New Roman" w:cs="Times New Roman"/>
          <w:sz w:val="28"/>
          <w:lang w:val="uz-Cyrl-UZ"/>
        </w:rPr>
        <w:t xml:space="preserve"> </w:t>
      </w:r>
      <w:r w:rsidR="00D16C30" w:rsidRPr="00A91352">
        <w:rPr>
          <w:rFonts w:ascii="Times New Roman" w:hAnsi="Times New Roman" w:cs="Times New Roman"/>
          <w:sz w:val="28"/>
          <w:lang w:val="uz-Cyrl-UZ"/>
        </w:rPr>
        <w:t>- и</w:t>
      </w:r>
      <w:r w:rsidR="006B5680" w:rsidRPr="00A91352">
        <w:rPr>
          <w:rFonts w:ascii="Times New Roman" w:hAnsi="Times New Roman" w:cs="Times New Roman"/>
          <w:sz w:val="28"/>
          <w:lang w:val="uz-Cyrl-UZ"/>
        </w:rPr>
        <w:t>ловалари билан тасдиқланган шак</w:t>
      </w:r>
      <w:r w:rsidR="00D16C30" w:rsidRPr="00A91352">
        <w:rPr>
          <w:rFonts w:ascii="Times New Roman" w:hAnsi="Times New Roman" w:cs="Times New Roman"/>
          <w:sz w:val="28"/>
          <w:lang w:val="uz-Cyrl-UZ"/>
        </w:rPr>
        <w:t>ллар</w:t>
      </w:r>
      <w:r w:rsidR="006B5680" w:rsidRPr="00A91352">
        <w:rPr>
          <w:rFonts w:ascii="Times New Roman" w:hAnsi="Times New Roman" w:cs="Times New Roman"/>
          <w:sz w:val="28"/>
          <w:lang w:val="uz-Cyrl-UZ"/>
        </w:rPr>
        <w:t xml:space="preserve"> бўйича 2025 йил март ойи учун ҳ</w:t>
      </w:r>
      <w:r w:rsidR="00D16C30" w:rsidRPr="00A91352">
        <w:rPr>
          <w:rFonts w:ascii="Times New Roman" w:hAnsi="Times New Roman" w:cs="Times New Roman"/>
          <w:sz w:val="28"/>
          <w:lang w:val="uz-Cyrl-UZ"/>
        </w:rPr>
        <w:t xml:space="preserve">исоботлар </w:t>
      </w:r>
      <w:r w:rsidR="00DF5B92" w:rsidRPr="00A91352">
        <w:rPr>
          <w:rFonts w:ascii="Times New Roman" w:hAnsi="Times New Roman" w:cs="Times New Roman"/>
          <w:sz w:val="28"/>
          <w:lang w:val="uz-Cyrl-UZ"/>
        </w:rPr>
        <w:t xml:space="preserve">11 та </w:t>
      </w:r>
      <w:r w:rsidR="00D16C30" w:rsidRPr="00A91352">
        <w:rPr>
          <w:rFonts w:ascii="Times New Roman" w:hAnsi="Times New Roman" w:cs="Times New Roman"/>
          <w:sz w:val="28"/>
          <w:lang w:val="uz-Cyrl-UZ"/>
        </w:rPr>
        <w:t xml:space="preserve">тиббиёт муассасасидан олинди ва улар томонидан бўлинмага тақдим этиган </w:t>
      </w:r>
      <w:r w:rsidR="006B5680" w:rsidRPr="00A91352">
        <w:rPr>
          <w:rFonts w:ascii="Times New Roman" w:hAnsi="Times New Roman" w:cs="Times New Roman"/>
          <w:sz w:val="28"/>
          <w:lang w:val="uz-Cyrl-UZ"/>
        </w:rPr>
        <w:t>ҳ</w:t>
      </w:r>
      <w:r w:rsidR="00D16C30" w:rsidRPr="00A91352">
        <w:rPr>
          <w:rFonts w:ascii="Times New Roman" w:hAnsi="Times New Roman" w:cs="Times New Roman"/>
          <w:sz w:val="28"/>
          <w:lang w:val="uz-Cyrl-UZ"/>
        </w:rPr>
        <w:t>исоботлар та</w:t>
      </w:r>
      <w:r w:rsidR="006B5680" w:rsidRPr="00A91352">
        <w:rPr>
          <w:rFonts w:ascii="Times New Roman" w:hAnsi="Times New Roman" w:cs="Times New Roman"/>
          <w:sz w:val="28"/>
          <w:lang w:val="uz-Cyrl-UZ"/>
        </w:rPr>
        <w:t>ҳ</w:t>
      </w:r>
      <w:r w:rsidR="00D16C30" w:rsidRPr="00A91352">
        <w:rPr>
          <w:rFonts w:ascii="Times New Roman" w:hAnsi="Times New Roman" w:cs="Times New Roman"/>
          <w:sz w:val="28"/>
          <w:lang w:val="uz-Cyrl-UZ"/>
        </w:rPr>
        <w:t xml:space="preserve">лил этилди </w:t>
      </w:r>
      <w:r w:rsidR="00DF5B92" w:rsidRPr="00A91352">
        <w:rPr>
          <w:rFonts w:ascii="Times New Roman" w:hAnsi="Times New Roman" w:cs="Times New Roman"/>
          <w:sz w:val="28"/>
          <w:lang w:val="uz-Cyrl-UZ"/>
        </w:rPr>
        <w:t>ҳамда марказий аппаратга тақдим этилди.</w:t>
      </w:r>
    </w:p>
    <w:p w:rsidR="00DF5B92" w:rsidRPr="00A91352" w:rsidRDefault="00D16C30" w:rsidP="00A91352">
      <w:pPr>
        <w:pStyle w:val="a6"/>
        <w:jc w:val="both"/>
        <w:rPr>
          <w:rFonts w:ascii="Times New Roman" w:hAnsi="Times New Roman" w:cs="Times New Roman"/>
          <w:sz w:val="28"/>
          <w:lang w:val="uz-Cyrl-UZ" w:eastAsia="ru-RU"/>
        </w:rPr>
      </w:pPr>
      <w:r w:rsidRPr="00A91352">
        <w:rPr>
          <w:rFonts w:ascii="Times New Roman" w:hAnsi="Times New Roman" w:cs="Times New Roman"/>
          <w:sz w:val="28"/>
          <w:lang w:val="uz-Cyrl-UZ" w:eastAsia="ru-RU"/>
        </w:rPr>
        <w:tab/>
        <w:t>4</w:t>
      </w:r>
      <w:r w:rsidR="00DF5B92" w:rsidRPr="00A91352">
        <w:rPr>
          <w:rFonts w:ascii="Times New Roman" w:hAnsi="Times New Roman" w:cs="Times New Roman"/>
          <w:sz w:val="28"/>
          <w:lang w:val="uz-Cyrl-UZ" w:eastAsia="ru-RU"/>
        </w:rPr>
        <w:t xml:space="preserve">. Соғлиқни сақлаш вазирлгининг 2024 йил 23 январдаги 17-сонли буйруғининг 13,14,16,17 - иловалари билан тасдиқланган шакиллар бўйича 2025 йил март ойи учун хисоботлар 23 та тиббиёт муассасаларидан йиғиб олинди ва умумлаштирилди ҳамда марказий аппаратга билдирги билан тақдим этилди. </w:t>
      </w:r>
    </w:p>
    <w:p w:rsidR="00DF5B92" w:rsidRPr="00A91352" w:rsidRDefault="00DF5B92" w:rsidP="00A91352">
      <w:pPr>
        <w:pStyle w:val="a6"/>
        <w:jc w:val="both"/>
        <w:rPr>
          <w:rFonts w:ascii="Times New Roman" w:eastAsia="Times New Roman" w:hAnsi="Times New Roman" w:cs="Times New Roman"/>
          <w:sz w:val="28"/>
          <w:lang w:val="uz-Cyrl-UZ" w:eastAsia="ru-RU"/>
        </w:rPr>
      </w:pPr>
      <w:r w:rsidRPr="00A91352">
        <w:rPr>
          <w:rFonts w:ascii="Times New Roman" w:hAnsi="Times New Roman" w:cs="Times New Roman"/>
          <w:sz w:val="28"/>
          <w:lang w:val="uz-Cyrl-UZ" w:eastAsia="ru-RU"/>
        </w:rPr>
        <w:tab/>
        <w:t>5.</w:t>
      </w:r>
      <w:r w:rsidRPr="00A91352">
        <w:rPr>
          <w:rFonts w:ascii="Times New Roman" w:eastAsia="Times New Roman" w:hAnsi="Times New Roman" w:cs="Times New Roman"/>
          <w:sz w:val="28"/>
          <w:lang w:val="uz-Cyrl-UZ" w:eastAsia="ru-RU"/>
        </w:rPr>
        <w:t xml:space="preserve"> Марказий аппаратни сўровномасига асоан, Ўзбекистон Республикаси Президентининг 05.09.2024 йилдаги “Давлат тиббий суғуртаси механизмларини жорий этишга оид чора-тадбирлар тўғрисида”ги ПҚ-311-сонли қарорини Навоий вилоят бўйича ижроси юзасидан 13 та тиббиёт муассасаларида ўтказилган мониторинг натижалари бўйича ёзма маълумотнома тайёрланди ва тақдим этилди.</w:t>
      </w:r>
    </w:p>
    <w:p w:rsidR="00DF5B92" w:rsidRPr="00A91352" w:rsidRDefault="00DF5B92" w:rsidP="00A91352">
      <w:pPr>
        <w:pStyle w:val="a6"/>
        <w:jc w:val="both"/>
        <w:rPr>
          <w:rFonts w:ascii="Times New Roman" w:eastAsia="Times New Roman" w:hAnsi="Times New Roman" w:cs="Times New Roman"/>
          <w:sz w:val="28"/>
          <w:lang w:val="uz-Cyrl-UZ" w:eastAsia="ru-RU"/>
        </w:rPr>
      </w:pPr>
      <w:r w:rsidRPr="00A91352">
        <w:rPr>
          <w:rFonts w:ascii="Times New Roman" w:eastAsia="Times New Roman" w:hAnsi="Times New Roman" w:cs="Times New Roman"/>
          <w:sz w:val="28"/>
          <w:lang w:val="uz-Cyrl-UZ" w:eastAsia="ru-RU"/>
        </w:rPr>
        <w:tab/>
        <w:t xml:space="preserve">6. Навбаҳор туман тиббиёт бирлашмаси томонидан 2025 йил 9 апрель куни Жамғарманинг Навоий вилоят бўлинмасига ёзган 561-сонли хати, Бўлинма мутахассислари ва Навбаҳор туман тиббиёт бирлашмасининг даволаш ишлари бўйича ўринбосари, бош ҳисобчиси ва провизори  иштрокида хатда кўрсатиб ўтилган масала муҳокама этилди ва уларга белгиланган тартибда кўрсатмалар берилди. </w:t>
      </w:r>
    </w:p>
    <w:p w:rsidR="00A91352" w:rsidRPr="00A91352" w:rsidRDefault="00A91352" w:rsidP="00A91352">
      <w:pPr>
        <w:pStyle w:val="a6"/>
        <w:jc w:val="both"/>
        <w:rPr>
          <w:rFonts w:ascii="Times New Roman" w:eastAsia="Times New Roman" w:hAnsi="Times New Roman" w:cs="Times New Roman"/>
          <w:sz w:val="28"/>
          <w:lang w:val="uz-Cyrl-UZ" w:eastAsia="ru-RU"/>
        </w:rPr>
      </w:pPr>
      <w:r w:rsidRPr="00A91352">
        <w:rPr>
          <w:rFonts w:ascii="Times New Roman" w:hAnsi="Times New Roman" w:cs="Times New Roman"/>
          <w:sz w:val="28"/>
          <w:lang w:val="uz-Cyrl-UZ" w:eastAsia="ru-RU"/>
        </w:rPr>
        <w:tab/>
        <w:t>7.</w:t>
      </w:r>
      <w:r w:rsidRPr="00A91352">
        <w:rPr>
          <w:rFonts w:ascii="Times New Roman" w:eastAsia="Times New Roman" w:hAnsi="Times New Roman" w:cs="Times New Roman"/>
          <w:sz w:val="28"/>
          <w:lang w:val="uz-Cyrl-UZ" w:eastAsia="ru-RU"/>
        </w:rPr>
        <w:t xml:space="preserve"> Жорий йилнинг 7-11 апрель кунлари ДТСЖ Навоий вилоят бўлинмаси ходимлари томонидан Навбоҳор ТТБда ва Навоий ШТБда, РШТЁИМ НВФда </w:t>
      </w:r>
      <w:r w:rsidRPr="00A91352">
        <w:rPr>
          <w:rFonts w:ascii="Times New Roman" w:eastAsia="Times New Roman" w:hAnsi="Times New Roman" w:cs="Times New Roman"/>
          <w:sz w:val="28"/>
          <w:lang w:val="uz-Cyrl-UZ" w:eastAsia="ru-RU"/>
        </w:rPr>
        <w:lastRenderedPageBreak/>
        <w:t>тиббиёт ходимлари иштирокида Ўзбекистон Республикаси Президентининг ПҚ-311-сонли қарори ижроси ҳамда Бирламчи тиббий санитария муассасаларида давлат тиббий суғуртаси механизмларини жорий этиш, тиббий ҳужжатларнинг электрон ахборот тизимида расмийлаштирилиши ва мазкур муассасалар томонидан Жамғарма билан тасдиқланган шартнома шартлари бажарилиши юзасидан мониторинг ўтказилди.</w:t>
      </w:r>
    </w:p>
    <w:p w:rsidR="00A91352" w:rsidRPr="00A91352" w:rsidRDefault="00A91352" w:rsidP="00A91352">
      <w:pPr>
        <w:pStyle w:val="a6"/>
        <w:jc w:val="both"/>
        <w:rPr>
          <w:rFonts w:ascii="Times New Roman" w:eastAsia="Times New Roman" w:hAnsi="Times New Roman" w:cs="Times New Roman"/>
          <w:sz w:val="28"/>
          <w:lang w:val="uz-Cyrl-UZ" w:eastAsia="ru-RU"/>
        </w:rPr>
      </w:pPr>
      <w:r w:rsidRPr="00A91352">
        <w:rPr>
          <w:rFonts w:ascii="Times New Roman" w:eastAsia="Times New Roman" w:hAnsi="Times New Roman" w:cs="Times New Roman"/>
          <w:sz w:val="28"/>
          <w:lang w:val="uz-Cyrl-UZ" w:eastAsia="ru-RU"/>
        </w:rPr>
        <w:tab/>
        <w:t>8. Навоий вилоятида “Глобал бюджет” усулида 3 та молиялаштирилши белгилаган тиббиёт муассасалардан хисоботлар белгиланган тартибда йиғиб олинди ва марказий аппаратга тақдим этилди.</w:t>
      </w:r>
    </w:p>
    <w:p w:rsidR="00A91352" w:rsidRPr="00A91352" w:rsidRDefault="00A91352" w:rsidP="00A91352">
      <w:pPr>
        <w:pStyle w:val="a6"/>
        <w:jc w:val="both"/>
        <w:rPr>
          <w:rFonts w:ascii="Times New Roman" w:eastAsia="Times New Roman" w:hAnsi="Times New Roman" w:cs="Times New Roman"/>
          <w:sz w:val="28"/>
          <w:lang w:val="uz-Cyrl-UZ" w:eastAsia="ru-RU"/>
        </w:rPr>
      </w:pPr>
      <w:r w:rsidRPr="00A91352">
        <w:rPr>
          <w:rFonts w:ascii="Times New Roman" w:eastAsia="Times New Roman" w:hAnsi="Times New Roman" w:cs="Times New Roman"/>
          <w:sz w:val="28"/>
          <w:lang w:val="uz-Cyrl-UZ" w:eastAsia="ru-RU"/>
        </w:rPr>
        <w:tab/>
        <w:t>9. Жорий йилнинг 8 апрель куни соат 10:00да, Давлат тиббий суғуртаси жамғармаси ижро этувчи директори ўринбосари томонидан ZOOM платформаси орқали "2025 йил март ойи давомида амалга ошрилган ишлар бўйича топширилган ҳисоботлар муҳокамаси" бўйича ўтказилган йиғилишга мутахассислар билан биргаликда иштирок этилди.</w:t>
      </w:r>
    </w:p>
    <w:p w:rsidR="00A91352" w:rsidRPr="00A91352" w:rsidRDefault="00A91352" w:rsidP="00A91352">
      <w:pPr>
        <w:pStyle w:val="a6"/>
        <w:jc w:val="both"/>
        <w:rPr>
          <w:rFonts w:ascii="Times New Roman" w:eastAsia="Times New Roman" w:hAnsi="Times New Roman" w:cs="Times New Roman"/>
          <w:sz w:val="28"/>
          <w:lang w:val="uz-Cyrl-UZ" w:eastAsia="ru-RU"/>
        </w:rPr>
      </w:pPr>
      <w:r w:rsidRPr="00A91352">
        <w:rPr>
          <w:rFonts w:ascii="Times New Roman" w:eastAsia="Times New Roman" w:hAnsi="Times New Roman" w:cs="Times New Roman"/>
          <w:sz w:val="28"/>
          <w:lang w:val="uz-Cyrl-UZ" w:eastAsia="ru-RU"/>
        </w:rPr>
        <w:tab/>
      </w:r>
      <w:r>
        <w:rPr>
          <w:rFonts w:ascii="Times New Roman" w:eastAsia="Times New Roman" w:hAnsi="Times New Roman" w:cs="Times New Roman"/>
          <w:sz w:val="28"/>
          <w:lang w:val="uz-Cyrl-UZ" w:eastAsia="ru-RU"/>
        </w:rPr>
        <w:t>Ҳ</w:t>
      </w:r>
      <w:r w:rsidRPr="00A91352">
        <w:rPr>
          <w:rFonts w:ascii="Times New Roman" w:eastAsia="Times New Roman" w:hAnsi="Times New Roman" w:cs="Times New Roman"/>
          <w:sz w:val="28"/>
          <w:lang w:val="uz-Cyrl-UZ" w:eastAsia="ru-RU"/>
        </w:rPr>
        <w:t xml:space="preserve">удди шундай йиғилиш, соат 17:00да, Вилоят соғлиқни сақлаш бошқармаси бошлиғи томонидан ZOOM платформаси орқали "2025 йил март ойи давомида амалга ошрилган ишлар бўйича топширилган ҳисоботлар муҳокамаси"  бўйича ўтказилган навбатдаги йиғилишда бўлинма бошлиғи ва молиячи хидимлар билан иштирок этиди. </w:t>
      </w:r>
    </w:p>
    <w:p w:rsidR="00A91352" w:rsidRPr="00A91352" w:rsidRDefault="00A91352" w:rsidP="00A91352">
      <w:pPr>
        <w:pStyle w:val="a6"/>
        <w:jc w:val="both"/>
        <w:rPr>
          <w:rFonts w:ascii="Times New Roman" w:eastAsia="Times New Roman" w:hAnsi="Times New Roman" w:cs="Times New Roman"/>
          <w:sz w:val="28"/>
          <w:lang w:val="uz-Cyrl-UZ" w:eastAsia="ru-RU"/>
        </w:rPr>
      </w:pPr>
      <w:r w:rsidRPr="00A91352">
        <w:rPr>
          <w:rFonts w:ascii="Times New Roman" w:eastAsia="Times New Roman" w:hAnsi="Times New Roman" w:cs="Times New Roman"/>
          <w:sz w:val="28"/>
          <w:lang w:val="uz-Cyrl-UZ" w:eastAsia="ru-RU"/>
        </w:rPr>
        <w:tab/>
        <w:t>- жорий йилнинг 9 апрель куни соат 16:00да, Давлат тиббий суғуртаси жамғармаси ижро этувчи директори ўринбосари томонидан ZOOM платформаси орқали "Озарбайжон мажбурий тиббий суғурта агентлиги ва Давлат тиббий суғуртаси жамғармаси ўртасида тажриба ўрганиш бўйича" бўйича ўтказилган йиғилишга мутахассислар билан биргаликда иштирок этилди.</w:t>
      </w:r>
    </w:p>
    <w:p w:rsidR="00A91352" w:rsidRPr="00A91352" w:rsidRDefault="00A91352" w:rsidP="00A91352">
      <w:pPr>
        <w:pStyle w:val="a6"/>
        <w:jc w:val="both"/>
        <w:rPr>
          <w:rFonts w:ascii="Times New Roman" w:eastAsia="Times New Roman" w:hAnsi="Times New Roman" w:cs="Times New Roman"/>
          <w:sz w:val="28"/>
          <w:lang w:val="uz-Cyrl-UZ" w:eastAsia="ru-RU"/>
        </w:rPr>
      </w:pPr>
      <w:r w:rsidRPr="00A91352">
        <w:rPr>
          <w:rFonts w:ascii="Times New Roman" w:eastAsia="Times New Roman" w:hAnsi="Times New Roman" w:cs="Times New Roman"/>
          <w:sz w:val="28"/>
          <w:lang w:val="uz-Cyrl-UZ" w:eastAsia="ru-RU"/>
        </w:rPr>
        <w:tab/>
        <w:t xml:space="preserve">- 10 апрель куни соат 14:30да, Вилоят соғлиқни сақлаш бошқармаси мажлислар залида, Вазир ўринбосари О.Омонов бошчилигида ZOOM платформаси орқали "Ўзбекистон Республикаси Президентининг 2024 йил 5 сентябрдаги ПҚ-311-сонли Қарорига мувофиқ Навоий вилоятида Давлат суғурта механизмлари жорий этилиши" бўйича ўтказилган навбатдаги йиғилишда иштирок этиди. </w:t>
      </w:r>
    </w:p>
    <w:p w:rsidR="00A91352" w:rsidRDefault="00A91352" w:rsidP="005727A9">
      <w:pPr>
        <w:pStyle w:val="a3"/>
        <w:spacing w:before="0" w:beforeAutospacing="0" w:after="0" w:afterAutospacing="0"/>
        <w:ind w:left="720"/>
        <w:jc w:val="center"/>
        <w:rPr>
          <w:rStyle w:val="a4"/>
          <w:sz w:val="28"/>
          <w:szCs w:val="28"/>
          <w:lang w:val="uz-Cyrl-UZ"/>
        </w:rPr>
      </w:pPr>
    </w:p>
    <w:p w:rsidR="003438BE" w:rsidRPr="00312EFC" w:rsidRDefault="00594DC8" w:rsidP="005727A9">
      <w:pPr>
        <w:pStyle w:val="a3"/>
        <w:spacing w:before="0" w:beforeAutospacing="0" w:after="0" w:afterAutospacing="0"/>
        <w:ind w:left="720"/>
        <w:jc w:val="center"/>
        <w:rPr>
          <w:sz w:val="28"/>
          <w:szCs w:val="28"/>
          <w:lang w:val="uz-Cyrl-UZ"/>
        </w:rPr>
      </w:pPr>
      <w:r w:rsidRPr="00312EFC">
        <w:rPr>
          <w:rStyle w:val="a4"/>
          <w:sz w:val="28"/>
          <w:szCs w:val="28"/>
          <w:lang w:val="uz-Cyrl-UZ"/>
        </w:rPr>
        <w:t>II.</w:t>
      </w:r>
      <w:r w:rsidR="001F3919" w:rsidRPr="00312EFC">
        <w:rPr>
          <w:rStyle w:val="a4"/>
          <w:sz w:val="28"/>
          <w:szCs w:val="28"/>
          <w:lang w:val="uz-Cyrl-UZ"/>
        </w:rPr>
        <w:t>М</w:t>
      </w:r>
      <w:r w:rsidR="003438BE" w:rsidRPr="00312EFC">
        <w:rPr>
          <w:rStyle w:val="a4"/>
          <w:sz w:val="28"/>
          <w:szCs w:val="28"/>
          <w:lang w:val="uz-Cyrl-UZ"/>
        </w:rPr>
        <w:t>олиявий</w:t>
      </w:r>
      <w:r w:rsidR="001F3919" w:rsidRPr="00312EFC">
        <w:rPr>
          <w:rStyle w:val="a4"/>
          <w:sz w:val="28"/>
          <w:szCs w:val="28"/>
          <w:lang w:val="uz-Cyrl-UZ"/>
        </w:rPr>
        <w:t>-иқтисодий</w:t>
      </w:r>
      <w:r w:rsidR="003438BE" w:rsidRPr="00312EFC">
        <w:rPr>
          <w:rStyle w:val="a4"/>
          <w:sz w:val="28"/>
          <w:szCs w:val="28"/>
          <w:lang w:val="uz-Cyrl-UZ"/>
        </w:rPr>
        <w:t xml:space="preserve"> жараёнлар:</w:t>
      </w:r>
    </w:p>
    <w:p w:rsidR="00A91352" w:rsidRPr="00966B7F" w:rsidRDefault="005727A9" w:rsidP="00966B7F">
      <w:pPr>
        <w:pStyle w:val="2"/>
        <w:jc w:val="both"/>
        <w:rPr>
          <w:rFonts w:ascii="Times New Roman" w:hAnsi="Times New Roman"/>
          <w:sz w:val="28"/>
          <w:lang w:val="uz-Cyrl-UZ"/>
        </w:rPr>
      </w:pPr>
      <w:r w:rsidRPr="00312EFC">
        <w:rPr>
          <w:lang w:val="uz-Cyrl-UZ"/>
        </w:rPr>
        <w:tab/>
      </w:r>
      <w:r w:rsidRPr="00966B7F">
        <w:rPr>
          <w:rFonts w:ascii="Times New Roman" w:hAnsi="Times New Roman"/>
          <w:sz w:val="28"/>
          <w:lang w:val="uz-Cyrl-UZ"/>
        </w:rPr>
        <w:t>1.</w:t>
      </w:r>
      <w:r w:rsidR="00A91352" w:rsidRPr="00966B7F">
        <w:rPr>
          <w:rFonts w:ascii="Times New Roman" w:hAnsi="Times New Roman"/>
          <w:sz w:val="28"/>
          <w:lang w:val="uz-Cyrl-UZ"/>
        </w:rPr>
        <w:t xml:space="preserve"> Вилоят соғлиқни сақлаш бошқармаси ва марказий аппаратнинг сўровмомасига асосан, Республика ихтисослаштрилган травмотология ва ортапедия илмий амалий тиббиёт маркази Навоий вилоят филиални 2025 йил учун жамғарма билан тузиладиган шартномаси шакиллантирилди ва тасдиқланиб масъул ижрочиларга етказилди. </w:t>
      </w:r>
    </w:p>
    <w:p w:rsidR="00966B7F" w:rsidRPr="00966B7F" w:rsidRDefault="00966B7F" w:rsidP="00966B7F">
      <w:pPr>
        <w:pStyle w:val="2"/>
        <w:jc w:val="both"/>
        <w:rPr>
          <w:rFonts w:ascii="Times New Roman" w:hAnsi="Times New Roman"/>
          <w:sz w:val="28"/>
          <w:lang w:val="uz-Cyrl-UZ"/>
        </w:rPr>
      </w:pPr>
      <w:r w:rsidRPr="00966B7F">
        <w:rPr>
          <w:rFonts w:ascii="Times New Roman" w:hAnsi="Times New Roman"/>
          <w:sz w:val="28"/>
          <w:lang w:val="uz-Cyrl-UZ"/>
        </w:rPr>
        <w:tab/>
        <w:t>2. Давлат тиббий суғурта жамғармаси ҳамда 27 та тиббиёт муассасалар билан 2025 йил II-чораги учун шартнома тузиш ишлари якунланди ҳамда тиббиёт муассасалари раҳбарларига шартномалар имзоланиб марказий аппаратга етказилди.</w:t>
      </w:r>
    </w:p>
    <w:p w:rsidR="00966B7F" w:rsidRPr="00966B7F" w:rsidRDefault="00966B7F" w:rsidP="00966B7F">
      <w:pPr>
        <w:pStyle w:val="2"/>
        <w:jc w:val="both"/>
        <w:rPr>
          <w:rFonts w:ascii="Times New Roman" w:hAnsi="Times New Roman"/>
          <w:sz w:val="28"/>
          <w:lang w:val="uz-Cyrl-UZ"/>
        </w:rPr>
      </w:pPr>
      <w:r w:rsidRPr="00966B7F">
        <w:rPr>
          <w:rFonts w:ascii="Times New Roman" w:hAnsi="Times New Roman"/>
          <w:sz w:val="28"/>
          <w:lang w:val="uz-Cyrl-UZ"/>
        </w:rPr>
        <w:tab/>
        <w:t>3. Жамғарма билан шартнома тузган 27 та тиббиёт муассасасининг 2025 йил учун мўлжалланган бизнес режаси қайта кўриб чиқилиб, имзолаш учун тайёрланди. Шунингдек, тўлов топшириқномалари проводкалари Uz ASBO-2 дастурига жами 570 таси киритилди.</w:t>
      </w:r>
    </w:p>
    <w:p w:rsidR="00966B7F" w:rsidRPr="00966B7F" w:rsidRDefault="00966B7F" w:rsidP="00966B7F">
      <w:pPr>
        <w:pStyle w:val="2"/>
        <w:jc w:val="both"/>
        <w:rPr>
          <w:lang w:val="uz-Cyrl-UZ"/>
        </w:rPr>
      </w:pPr>
      <w:r w:rsidRPr="00966B7F">
        <w:rPr>
          <w:rFonts w:ascii="Times New Roman" w:hAnsi="Times New Roman"/>
          <w:sz w:val="28"/>
          <w:lang w:val="uz-Cyrl-UZ"/>
        </w:rPr>
        <w:tab/>
        <w:t xml:space="preserve">4. ДТСЖ Навоий вилоят ҳудудий бўлинмаси мутахассислари билан биргаликда вилоят Иқтисодиёт ва молия бошқармасига борилди ва соҳа мутахассислари билан биргаликда 2025 йил апрель ойи учун ажратиладиган </w:t>
      </w:r>
      <w:r w:rsidRPr="00966B7F">
        <w:rPr>
          <w:rFonts w:ascii="Times New Roman" w:hAnsi="Times New Roman"/>
          <w:sz w:val="28"/>
          <w:lang w:val="uz-Cyrl-UZ"/>
        </w:rPr>
        <w:lastRenderedPageBreak/>
        <w:t>трансферларни ажратиш масаласи муҳокама этилди ҳамда 30,5 млрд сўм маблағларни ажратишга эришилди. ажратилган маблоғларда 108 та тиббийт муассасаларига жами 27,4 млрд сўм маблағлар молиялаштирилди.</w:t>
      </w:r>
    </w:p>
    <w:p w:rsidR="00E84E30" w:rsidRPr="00312EFC" w:rsidRDefault="00E84E30" w:rsidP="00DF7028">
      <w:pPr>
        <w:pStyle w:val="a6"/>
        <w:jc w:val="both"/>
        <w:rPr>
          <w:rFonts w:ascii="Times New Roman" w:hAnsi="Times New Roman" w:cs="Times New Roman"/>
          <w:sz w:val="28"/>
          <w:szCs w:val="28"/>
          <w:lang w:val="uz-Cyrl-UZ"/>
        </w:rPr>
      </w:pPr>
    </w:p>
    <w:p w:rsidR="003438BE" w:rsidRPr="00E74C26" w:rsidRDefault="004B7AC9" w:rsidP="00E74C26">
      <w:pPr>
        <w:pStyle w:val="a6"/>
        <w:jc w:val="center"/>
        <w:rPr>
          <w:rStyle w:val="a4"/>
          <w:rFonts w:ascii="Times New Roman" w:hAnsi="Times New Roman" w:cs="Times New Roman"/>
          <w:bCs w:val="0"/>
          <w:sz w:val="28"/>
        </w:rPr>
      </w:pPr>
      <w:r w:rsidRPr="00E74C26">
        <w:rPr>
          <w:rStyle w:val="a4"/>
          <w:rFonts w:ascii="Times New Roman" w:hAnsi="Times New Roman" w:cs="Times New Roman"/>
          <w:bCs w:val="0"/>
          <w:sz w:val="28"/>
        </w:rPr>
        <w:t xml:space="preserve">III. </w:t>
      </w:r>
      <w:r w:rsidR="003438BE" w:rsidRPr="00E74C26">
        <w:rPr>
          <w:rStyle w:val="a4"/>
          <w:rFonts w:ascii="Times New Roman" w:hAnsi="Times New Roman" w:cs="Times New Roman"/>
          <w:bCs w:val="0"/>
          <w:sz w:val="28"/>
        </w:rPr>
        <w:t xml:space="preserve">Техник </w:t>
      </w:r>
      <w:proofErr w:type="spellStart"/>
      <w:r w:rsidR="003438BE" w:rsidRPr="00E74C26">
        <w:rPr>
          <w:rStyle w:val="a4"/>
          <w:rFonts w:ascii="Times New Roman" w:hAnsi="Times New Roman" w:cs="Times New Roman"/>
          <w:bCs w:val="0"/>
          <w:sz w:val="28"/>
        </w:rPr>
        <w:t>таъминлаш</w:t>
      </w:r>
      <w:proofErr w:type="spellEnd"/>
      <w:r w:rsidR="003438BE" w:rsidRPr="00E74C26">
        <w:rPr>
          <w:rStyle w:val="a4"/>
          <w:rFonts w:ascii="Times New Roman" w:hAnsi="Times New Roman" w:cs="Times New Roman"/>
          <w:bCs w:val="0"/>
          <w:sz w:val="28"/>
        </w:rPr>
        <w:t xml:space="preserve"> </w:t>
      </w:r>
      <w:proofErr w:type="spellStart"/>
      <w:r w:rsidR="003438BE" w:rsidRPr="00E74C26">
        <w:rPr>
          <w:rStyle w:val="a4"/>
          <w:rFonts w:ascii="Times New Roman" w:hAnsi="Times New Roman" w:cs="Times New Roman"/>
          <w:bCs w:val="0"/>
          <w:sz w:val="28"/>
        </w:rPr>
        <w:t>ва</w:t>
      </w:r>
      <w:proofErr w:type="spellEnd"/>
      <w:r w:rsidR="003438BE" w:rsidRPr="00E74C26">
        <w:rPr>
          <w:rStyle w:val="a4"/>
          <w:rFonts w:ascii="Times New Roman" w:hAnsi="Times New Roman" w:cs="Times New Roman"/>
          <w:bCs w:val="0"/>
          <w:sz w:val="28"/>
        </w:rPr>
        <w:t xml:space="preserve"> </w:t>
      </w:r>
      <w:proofErr w:type="spellStart"/>
      <w:r w:rsidR="003438BE" w:rsidRPr="00E74C26">
        <w:rPr>
          <w:rStyle w:val="a4"/>
          <w:rFonts w:ascii="Times New Roman" w:hAnsi="Times New Roman" w:cs="Times New Roman"/>
          <w:bCs w:val="0"/>
          <w:sz w:val="28"/>
        </w:rPr>
        <w:t>реимбурсация</w:t>
      </w:r>
      <w:proofErr w:type="spellEnd"/>
      <w:r w:rsidR="003438BE" w:rsidRPr="00E74C26">
        <w:rPr>
          <w:rStyle w:val="a4"/>
          <w:rFonts w:ascii="Times New Roman" w:hAnsi="Times New Roman" w:cs="Times New Roman"/>
          <w:bCs w:val="0"/>
          <w:sz w:val="28"/>
        </w:rPr>
        <w:t>:</w:t>
      </w:r>
    </w:p>
    <w:p w:rsidR="00E74C26" w:rsidRDefault="00E74C26" w:rsidP="00E74C26">
      <w:pPr>
        <w:pStyle w:val="a6"/>
        <w:jc w:val="both"/>
        <w:rPr>
          <w:rFonts w:ascii="Times New Roman" w:hAnsi="Times New Roman" w:cs="Times New Roman"/>
          <w:sz w:val="28"/>
        </w:rPr>
      </w:pPr>
    </w:p>
    <w:p w:rsidR="00966B7F" w:rsidRPr="00E74C26" w:rsidRDefault="00E74C26" w:rsidP="00E74C26">
      <w:pPr>
        <w:pStyle w:val="a6"/>
        <w:jc w:val="both"/>
        <w:rPr>
          <w:rFonts w:ascii="Times New Roman" w:hAnsi="Times New Roman" w:cs="Times New Roman"/>
          <w:sz w:val="28"/>
        </w:rPr>
      </w:pPr>
      <w:r>
        <w:rPr>
          <w:rFonts w:ascii="Times New Roman" w:hAnsi="Times New Roman" w:cs="Times New Roman"/>
          <w:sz w:val="28"/>
        </w:rPr>
        <w:tab/>
        <w:t xml:space="preserve">1. </w:t>
      </w:r>
      <w:proofErr w:type="spellStart"/>
      <w:r w:rsidR="00966B7F" w:rsidRPr="00E74C26">
        <w:rPr>
          <w:rFonts w:ascii="Times New Roman" w:hAnsi="Times New Roman" w:cs="Times New Roman"/>
          <w:sz w:val="28"/>
        </w:rPr>
        <w:t>Навоий</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вилояти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ҳудудида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жойлашган</w:t>
      </w:r>
      <w:proofErr w:type="spellEnd"/>
      <w:r w:rsidR="00966B7F" w:rsidRPr="00E74C26">
        <w:rPr>
          <w:rFonts w:ascii="Times New Roman" w:hAnsi="Times New Roman" w:cs="Times New Roman"/>
          <w:sz w:val="28"/>
        </w:rPr>
        <w:t xml:space="preserve"> 154 та </w:t>
      </w:r>
      <w:proofErr w:type="spellStart"/>
      <w:r w:rsidR="00966B7F" w:rsidRPr="00E74C26">
        <w:rPr>
          <w:rFonts w:ascii="Times New Roman" w:hAnsi="Times New Roman" w:cs="Times New Roman"/>
          <w:sz w:val="28"/>
        </w:rPr>
        <w:t>БТСЁМларнинг</w:t>
      </w:r>
      <w:proofErr w:type="spellEnd"/>
      <w:r w:rsidR="00966B7F" w:rsidRPr="00E74C26">
        <w:rPr>
          <w:rFonts w:ascii="Times New Roman" w:hAnsi="Times New Roman" w:cs="Times New Roman"/>
          <w:sz w:val="28"/>
        </w:rPr>
        <w:t xml:space="preserve"> 151 </w:t>
      </w:r>
      <w:proofErr w:type="spellStart"/>
      <w:proofErr w:type="gramStart"/>
      <w:r w:rsidR="00966B7F" w:rsidRPr="00E74C26">
        <w:rPr>
          <w:rFonts w:ascii="Times New Roman" w:hAnsi="Times New Roman" w:cs="Times New Roman"/>
          <w:sz w:val="28"/>
        </w:rPr>
        <w:t>тасида</w:t>
      </w:r>
      <w:proofErr w:type="spellEnd"/>
      <w:proofErr w:type="gram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аҳоли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бириктирилгани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инобатга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олиниб</w:t>
      </w:r>
      <w:proofErr w:type="spellEnd"/>
      <w:r w:rsidR="00966B7F" w:rsidRPr="00E74C26">
        <w:rPr>
          <w:rFonts w:ascii="Times New Roman" w:hAnsi="Times New Roman" w:cs="Times New Roman"/>
          <w:sz w:val="28"/>
        </w:rPr>
        <w:t xml:space="preserve">, улар </w:t>
      </w:r>
      <w:proofErr w:type="spellStart"/>
      <w:r w:rsidR="00966B7F" w:rsidRPr="00E74C26">
        <w:rPr>
          <w:rFonts w:ascii="Times New Roman" w:hAnsi="Times New Roman" w:cs="Times New Roman"/>
          <w:sz w:val="28"/>
        </w:rPr>
        <w:t>билан</w:t>
      </w:r>
      <w:proofErr w:type="spellEnd"/>
      <w:r w:rsidR="00966B7F" w:rsidRPr="00E74C26">
        <w:rPr>
          <w:rFonts w:ascii="Times New Roman" w:hAnsi="Times New Roman" w:cs="Times New Roman"/>
          <w:sz w:val="28"/>
        </w:rPr>
        <w:t xml:space="preserve"> 32 та </w:t>
      </w:r>
      <w:proofErr w:type="spellStart"/>
      <w:r w:rsidR="00966B7F" w:rsidRPr="00E74C26">
        <w:rPr>
          <w:rFonts w:ascii="Times New Roman" w:hAnsi="Times New Roman" w:cs="Times New Roman"/>
          <w:sz w:val="28"/>
        </w:rPr>
        <w:t>дорихона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билан</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шартнома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имзоланди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ва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усбу</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дорихоналарнинг</w:t>
      </w:r>
      <w:proofErr w:type="spellEnd"/>
      <w:r w:rsidR="00966B7F" w:rsidRPr="00E74C26">
        <w:rPr>
          <w:rFonts w:ascii="Times New Roman" w:hAnsi="Times New Roman" w:cs="Times New Roman"/>
          <w:sz w:val="28"/>
        </w:rPr>
        <w:t xml:space="preserve"> 75 та </w:t>
      </w:r>
      <w:proofErr w:type="spellStart"/>
      <w:r w:rsidR="00966B7F" w:rsidRPr="00E74C26">
        <w:rPr>
          <w:rFonts w:ascii="Times New Roman" w:hAnsi="Times New Roman" w:cs="Times New Roman"/>
          <w:sz w:val="28"/>
        </w:rPr>
        <w:t>шаҳобчасида</w:t>
      </w:r>
      <w:proofErr w:type="spellEnd"/>
      <w:r w:rsidR="00966B7F" w:rsidRPr="00E74C26">
        <w:rPr>
          <w:rFonts w:ascii="Times New Roman" w:hAnsi="Times New Roman" w:cs="Times New Roman"/>
          <w:sz w:val="28"/>
        </w:rPr>
        <w:t xml:space="preserve"> DMED </w:t>
      </w:r>
      <w:proofErr w:type="spellStart"/>
      <w:r w:rsidR="00966B7F" w:rsidRPr="00E74C26">
        <w:rPr>
          <w:rFonts w:ascii="Times New Roman" w:hAnsi="Times New Roman" w:cs="Times New Roman"/>
          <w:sz w:val="28"/>
        </w:rPr>
        <w:t>дастури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ўрнатилди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Қўшимча</w:t>
      </w:r>
      <w:proofErr w:type="spellEnd"/>
      <w:r w:rsidR="00966B7F" w:rsidRPr="00E74C26">
        <w:rPr>
          <w:rFonts w:ascii="Times New Roman" w:hAnsi="Times New Roman" w:cs="Times New Roman"/>
          <w:sz w:val="28"/>
        </w:rPr>
        <w:t xml:space="preserve"> 7 та </w:t>
      </w:r>
      <w:proofErr w:type="spellStart"/>
      <w:r w:rsidR="00966B7F" w:rsidRPr="00E74C26">
        <w:rPr>
          <w:rFonts w:ascii="Times New Roman" w:hAnsi="Times New Roman" w:cs="Times New Roman"/>
          <w:sz w:val="28"/>
        </w:rPr>
        <w:t>дорихона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билан</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шартнома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имзоланиб</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ушбу</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дорихоналарнинг</w:t>
      </w:r>
      <w:proofErr w:type="spellEnd"/>
      <w:r w:rsidR="00966B7F" w:rsidRPr="00E74C26">
        <w:rPr>
          <w:rFonts w:ascii="Times New Roman" w:hAnsi="Times New Roman" w:cs="Times New Roman"/>
          <w:sz w:val="28"/>
        </w:rPr>
        <w:t xml:space="preserve"> 47 та </w:t>
      </w:r>
      <w:proofErr w:type="spellStart"/>
      <w:r w:rsidR="00966B7F" w:rsidRPr="00E74C26">
        <w:rPr>
          <w:rFonts w:ascii="Times New Roman" w:hAnsi="Times New Roman" w:cs="Times New Roman"/>
          <w:sz w:val="28"/>
        </w:rPr>
        <w:t>шаҳобчасига</w:t>
      </w:r>
      <w:proofErr w:type="spellEnd"/>
      <w:r w:rsidR="00966B7F" w:rsidRPr="00E74C26">
        <w:rPr>
          <w:rFonts w:ascii="Times New Roman" w:hAnsi="Times New Roman" w:cs="Times New Roman"/>
          <w:sz w:val="28"/>
        </w:rPr>
        <w:t xml:space="preserve"> DMED </w:t>
      </w:r>
      <w:proofErr w:type="spellStart"/>
      <w:r w:rsidR="00966B7F" w:rsidRPr="00E74C26">
        <w:rPr>
          <w:rFonts w:ascii="Times New Roman" w:hAnsi="Times New Roman" w:cs="Times New Roman"/>
          <w:sz w:val="28"/>
        </w:rPr>
        <w:t>дастури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ўрнатилди</w:t>
      </w:r>
      <w:proofErr w:type="spellEnd"/>
      <w:r w:rsidR="00966B7F" w:rsidRPr="00E74C26">
        <w:rPr>
          <w:rFonts w:ascii="Times New Roman" w:hAnsi="Times New Roman" w:cs="Times New Roman"/>
          <w:sz w:val="28"/>
        </w:rPr>
        <w:t>.</w:t>
      </w:r>
      <w:r>
        <w:rPr>
          <w:rFonts w:ascii="Times New Roman" w:hAnsi="Times New Roman" w:cs="Times New Roman"/>
          <w:sz w:val="28"/>
        </w:rPr>
        <w:t xml:space="preserve"> </w:t>
      </w:r>
      <w:proofErr w:type="spellStart"/>
      <w:r w:rsidR="00966B7F" w:rsidRPr="00E74C26">
        <w:rPr>
          <w:rFonts w:ascii="Times New Roman" w:hAnsi="Times New Roman" w:cs="Times New Roman"/>
          <w:sz w:val="28"/>
        </w:rPr>
        <w:t>Ҳозирги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кунда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дорихоналар</w:t>
      </w:r>
      <w:proofErr w:type="spellEnd"/>
      <w:r w:rsidR="00966B7F" w:rsidRPr="00E74C26">
        <w:rPr>
          <w:rFonts w:ascii="Times New Roman" w:hAnsi="Times New Roman" w:cs="Times New Roman"/>
          <w:sz w:val="28"/>
        </w:rPr>
        <w:t xml:space="preserve"> сони 39 </w:t>
      </w:r>
      <w:proofErr w:type="spellStart"/>
      <w:r w:rsidR="00966B7F" w:rsidRPr="00E74C26">
        <w:rPr>
          <w:rFonts w:ascii="Times New Roman" w:hAnsi="Times New Roman" w:cs="Times New Roman"/>
          <w:sz w:val="28"/>
        </w:rPr>
        <w:t>тага</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етказилиб</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филияллари</w:t>
      </w:r>
      <w:proofErr w:type="spellEnd"/>
      <w:r w:rsidR="00966B7F" w:rsidRPr="00E74C26">
        <w:rPr>
          <w:rFonts w:ascii="Times New Roman" w:hAnsi="Times New Roman" w:cs="Times New Roman"/>
          <w:sz w:val="28"/>
        </w:rPr>
        <w:t xml:space="preserve"> сони 122 </w:t>
      </w:r>
      <w:proofErr w:type="spellStart"/>
      <w:r w:rsidR="00966B7F" w:rsidRPr="00E74C26">
        <w:rPr>
          <w:rFonts w:ascii="Times New Roman" w:hAnsi="Times New Roman" w:cs="Times New Roman"/>
          <w:sz w:val="28"/>
        </w:rPr>
        <w:t>тани</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ташкил</w:t>
      </w:r>
      <w:proofErr w:type="spellEnd"/>
      <w:r w:rsidR="00966B7F" w:rsidRPr="00E74C26">
        <w:rPr>
          <w:rFonts w:ascii="Times New Roman" w:hAnsi="Times New Roman" w:cs="Times New Roman"/>
          <w:sz w:val="28"/>
        </w:rPr>
        <w:t xml:space="preserve"> </w:t>
      </w:r>
      <w:proofErr w:type="spellStart"/>
      <w:r w:rsidR="00966B7F" w:rsidRPr="00E74C26">
        <w:rPr>
          <w:rFonts w:ascii="Times New Roman" w:hAnsi="Times New Roman" w:cs="Times New Roman"/>
          <w:sz w:val="28"/>
        </w:rPr>
        <w:t>этмоқда</w:t>
      </w:r>
      <w:proofErr w:type="spellEnd"/>
      <w:r w:rsidR="00966B7F" w:rsidRPr="00E74C26">
        <w:rPr>
          <w:rFonts w:ascii="Times New Roman" w:hAnsi="Times New Roman" w:cs="Times New Roman"/>
          <w:sz w:val="28"/>
        </w:rPr>
        <w:t>.</w:t>
      </w:r>
    </w:p>
    <w:p w:rsidR="00966B7F" w:rsidRPr="00E74C26" w:rsidRDefault="00966B7F" w:rsidP="00E74C26">
      <w:pPr>
        <w:pStyle w:val="a6"/>
        <w:jc w:val="both"/>
        <w:rPr>
          <w:rFonts w:ascii="Times New Roman" w:hAnsi="Times New Roman" w:cs="Times New Roman"/>
          <w:sz w:val="28"/>
        </w:rPr>
      </w:pPr>
      <w:r w:rsidRPr="00E74C26">
        <w:rPr>
          <w:rFonts w:ascii="Times New Roman" w:hAnsi="Times New Roman" w:cs="Times New Roman"/>
          <w:sz w:val="28"/>
        </w:rPr>
        <w:tab/>
        <w:t xml:space="preserve">2. </w:t>
      </w:r>
      <w:proofErr w:type="spellStart"/>
      <w:r w:rsidRPr="00E74C26">
        <w:rPr>
          <w:rFonts w:ascii="Times New Roman" w:hAnsi="Times New Roman" w:cs="Times New Roman"/>
          <w:sz w:val="28"/>
        </w:rPr>
        <w:t>Навоий</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вилоятида</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Реимбурсация</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дастурига</w:t>
      </w:r>
      <w:proofErr w:type="spellEnd"/>
      <w:r w:rsidRPr="00E74C26">
        <w:rPr>
          <w:rFonts w:ascii="Times New Roman" w:hAnsi="Times New Roman" w:cs="Times New Roman"/>
          <w:sz w:val="28"/>
        </w:rPr>
        <w:t xml:space="preserve"> 1611 </w:t>
      </w:r>
      <w:proofErr w:type="spellStart"/>
      <w:r w:rsidRPr="00E74C26">
        <w:rPr>
          <w:rFonts w:ascii="Times New Roman" w:hAnsi="Times New Roman" w:cs="Times New Roman"/>
          <w:sz w:val="28"/>
        </w:rPr>
        <w:t>нафар</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беморга</w:t>
      </w:r>
      <w:proofErr w:type="spellEnd"/>
      <w:r w:rsidRPr="00E74C26">
        <w:rPr>
          <w:rFonts w:ascii="Times New Roman" w:hAnsi="Times New Roman" w:cs="Times New Roman"/>
          <w:sz w:val="28"/>
        </w:rPr>
        <w:t xml:space="preserve"> 53 504 375 </w:t>
      </w:r>
      <w:proofErr w:type="spellStart"/>
      <w:r w:rsidRPr="00E74C26">
        <w:rPr>
          <w:rFonts w:ascii="Times New Roman" w:hAnsi="Times New Roman" w:cs="Times New Roman"/>
          <w:sz w:val="28"/>
        </w:rPr>
        <w:t>минг</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сўмлик</w:t>
      </w:r>
      <w:proofErr w:type="spellEnd"/>
      <w:r w:rsidRPr="00E74C26">
        <w:rPr>
          <w:rFonts w:ascii="Times New Roman" w:hAnsi="Times New Roman" w:cs="Times New Roman"/>
          <w:sz w:val="28"/>
        </w:rPr>
        <w:t xml:space="preserve"> 2329 та </w:t>
      </w:r>
      <w:proofErr w:type="spellStart"/>
      <w:r w:rsidRPr="00E74C26">
        <w:rPr>
          <w:rFonts w:ascii="Times New Roman" w:hAnsi="Times New Roman" w:cs="Times New Roman"/>
          <w:sz w:val="28"/>
        </w:rPr>
        <w:t>реецепт</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ёзилди</w:t>
      </w:r>
      <w:proofErr w:type="spellEnd"/>
      <w:r w:rsidRPr="00E74C26">
        <w:rPr>
          <w:rFonts w:ascii="Times New Roman" w:hAnsi="Times New Roman" w:cs="Times New Roman"/>
          <w:sz w:val="28"/>
        </w:rPr>
        <w:t>.</w:t>
      </w:r>
    </w:p>
    <w:p w:rsidR="00966B7F" w:rsidRPr="00E74C26" w:rsidRDefault="00966B7F" w:rsidP="00E74C26">
      <w:pPr>
        <w:pStyle w:val="a6"/>
        <w:jc w:val="both"/>
        <w:rPr>
          <w:rFonts w:ascii="Times New Roman" w:hAnsi="Times New Roman" w:cs="Times New Roman"/>
          <w:sz w:val="28"/>
        </w:rPr>
      </w:pPr>
      <w:r w:rsidRPr="00E74C26">
        <w:rPr>
          <w:rFonts w:ascii="Times New Roman" w:hAnsi="Times New Roman" w:cs="Times New Roman"/>
          <w:sz w:val="28"/>
        </w:rPr>
        <w:tab/>
      </w:r>
      <w:proofErr w:type="spellStart"/>
      <w:r w:rsidRPr="00E74C26">
        <w:rPr>
          <w:rFonts w:ascii="Times New Roman" w:hAnsi="Times New Roman" w:cs="Times New Roman"/>
          <w:sz w:val="28"/>
        </w:rPr>
        <w:t>Шунингдек</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дорихоналар</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томонидан</w:t>
      </w:r>
      <w:proofErr w:type="spellEnd"/>
      <w:r w:rsidRPr="00E74C26">
        <w:rPr>
          <w:rFonts w:ascii="Times New Roman" w:hAnsi="Times New Roman" w:cs="Times New Roman"/>
          <w:sz w:val="28"/>
        </w:rPr>
        <w:t xml:space="preserve"> 7 208 723 </w:t>
      </w:r>
      <w:proofErr w:type="spellStart"/>
      <w:r w:rsidRPr="00E74C26">
        <w:rPr>
          <w:rFonts w:ascii="Times New Roman" w:hAnsi="Times New Roman" w:cs="Times New Roman"/>
          <w:sz w:val="28"/>
        </w:rPr>
        <w:t>сўмлик</w:t>
      </w:r>
      <w:proofErr w:type="spellEnd"/>
      <w:r w:rsidRPr="00E74C26">
        <w:rPr>
          <w:rFonts w:ascii="Times New Roman" w:hAnsi="Times New Roman" w:cs="Times New Roman"/>
          <w:sz w:val="28"/>
        </w:rPr>
        <w:t xml:space="preserve"> 456 та рецепта </w:t>
      </w:r>
      <w:proofErr w:type="spellStart"/>
      <w:r w:rsidRPr="00E74C26">
        <w:rPr>
          <w:rFonts w:ascii="Times New Roman" w:hAnsi="Times New Roman" w:cs="Times New Roman"/>
          <w:sz w:val="28"/>
        </w:rPr>
        <w:t>хизмат</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кўрсатилган</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Ҳозирги</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кунда</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дорихоналар</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томонидан</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хизмат</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кўрсатиш</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давом</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этмоқда</w:t>
      </w:r>
      <w:proofErr w:type="spellEnd"/>
      <w:r w:rsidRPr="00E74C26">
        <w:rPr>
          <w:rFonts w:ascii="Times New Roman" w:hAnsi="Times New Roman" w:cs="Times New Roman"/>
          <w:sz w:val="28"/>
        </w:rPr>
        <w:t xml:space="preserve">. Ушбу </w:t>
      </w:r>
      <w:proofErr w:type="spellStart"/>
      <w:r w:rsidRPr="00E74C26">
        <w:rPr>
          <w:rFonts w:ascii="Times New Roman" w:hAnsi="Times New Roman" w:cs="Times New Roman"/>
          <w:sz w:val="28"/>
        </w:rPr>
        <w:t>кўрсатилган</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хизматлар</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учун</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тўлов</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амалга</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ошириш</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учун</w:t>
      </w:r>
      <w:proofErr w:type="spellEnd"/>
      <w:r w:rsidRPr="00E74C26">
        <w:rPr>
          <w:rFonts w:ascii="Times New Roman" w:hAnsi="Times New Roman" w:cs="Times New Roman"/>
          <w:sz w:val="28"/>
        </w:rPr>
        <w:t xml:space="preserve"> сертификат </w:t>
      </w:r>
      <w:proofErr w:type="spellStart"/>
      <w:r w:rsidRPr="00E74C26">
        <w:rPr>
          <w:rFonts w:ascii="Times New Roman" w:hAnsi="Times New Roman" w:cs="Times New Roman"/>
          <w:sz w:val="28"/>
        </w:rPr>
        <w:t>тайёрланди</w:t>
      </w:r>
      <w:proofErr w:type="spellEnd"/>
      <w:r w:rsidRPr="00E74C26">
        <w:rPr>
          <w:rFonts w:ascii="Times New Roman" w:hAnsi="Times New Roman" w:cs="Times New Roman"/>
          <w:sz w:val="28"/>
        </w:rPr>
        <w:t xml:space="preserve">. </w:t>
      </w:r>
    </w:p>
    <w:p w:rsidR="00E74C26" w:rsidRPr="00E74C26" w:rsidRDefault="00966B7F" w:rsidP="00E74C26">
      <w:pPr>
        <w:pStyle w:val="a6"/>
        <w:jc w:val="both"/>
        <w:rPr>
          <w:rFonts w:ascii="Times New Roman" w:hAnsi="Times New Roman" w:cs="Times New Roman"/>
          <w:sz w:val="28"/>
        </w:rPr>
      </w:pPr>
      <w:r w:rsidRPr="00E74C26">
        <w:rPr>
          <w:rFonts w:ascii="Times New Roman" w:hAnsi="Times New Roman" w:cs="Times New Roman"/>
          <w:sz w:val="28"/>
        </w:rPr>
        <w:tab/>
        <w:t xml:space="preserve">3. </w:t>
      </w:r>
      <w:proofErr w:type="spellStart"/>
      <w:r w:rsidRPr="00E74C26">
        <w:rPr>
          <w:rFonts w:ascii="Times New Roman" w:hAnsi="Times New Roman" w:cs="Times New Roman"/>
          <w:sz w:val="28"/>
        </w:rPr>
        <w:t>Дорихоналар</w:t>
      </w:r>
      <w:proofErr w:type="spellEnd"/>
      <w:r w:rsidRPr="00E74C26">
        <w:rPr>
          <w:rFonts w:ascii="Times New Roman" w:hAnsi="Times New Roman" w:cs="Times New Roman"/>
          <w:sz w:val="28"/>
        </w:rPr>
        <w:t xml:space="preserve"> </w:t>
      </w:r>
      <w:proofErr w:type="spellStart"/>
      <w:r w:rsidRPr="00E74C26">
        <w:rPr>
          <w:rFonts w:ascii="Times New Roman" w:hAnsi="Times New Roman" w:cs="Times New Roman"/>
          <w:sz w:val="28"/>
        </w:rPr>
        <w:t>фаоляти</w:t>
      </w:r>
      <w:proofErr w:type="spellEnd"/>
      <w:r w:rsidRPr="00E74C26">
        <w:rPr>
          <w:rFonts w:ascii="Times New Roman" w:hAnsi="Times New Roman" w:cs="Times New Roman"/>
          <w:sz w:val="28"/>
        </w:rPr>
        <w:t xml:space="preserve"> </w:t>
      </w:r>
      <w:proofErr w:type="spellStart"/>
      <w:r w:rsidR="00E74C26" w:rsidRPr="00E74C26">
        <w:rPr>
          <w:rFonts w:ascii="Times New Roman" w:hAnsi="Times New Roman" w:cs="Times New Roman"/>
          <w:sz w:val="28"/>
        </w:rPr>
        <w:t>тизимли</w:t>
      </w:r>
      <w:proofErr w:type="spellEnd"/>
      <w:r w:rsidR="00E74C26" w:rsidRPr="00E74C26">
        <w:rPr>
          <w:rFonts w:ascii="Times New Roman" w:hAnsi="Times New Roman" w:cs="Times New Roman"/>
          <w:sz w:val="28"/>
        </w:rPr>
        <w:t xml:space="preserve"> </w:t>
      </w:r>
      <w:proofErr w:type="spellStart"/>
      <w:r w:rsidR="00E74C26" w:rsidRPr="00E74C26">
        <w:rPr>
          <w:rFonts w:ascii="Times New Roman" w:hAnsi="Times New Roman" w:cs="Times New Roman"/>
          <w:sz w:val="28"/>
        </w:rPr>
        <w:t>равишда</w:t>
      </w:r>
      <w:proofErr w:type="spellEnd"/>
      <w:r w:rsidR="00E74C26" w:rsidRPr="00E74C26">
        <w:rPr>
          <w:rFonts w:ascii="Times New Roman" w:hAnsi="Times New Roman" w:cs="Times New Roman"/>
          <w:sz w:val="28"/>
        </w:rPr>
        <w:t xml:space="preserve"> </w:t>
      </w:r>
      <w:proofErr w:type="spellStart"/>
      <w:r w:rsidRPr="00E74C26">
        <w:rPr>
          <w:rFonts w:ascii="Times New Roman" w:hAnsi="Times New Roman" w:cs="Times New Roman"/>
          <w:sz w:val="28"/>
        </w:rPr>
        <w:t>ўрганилиб</w:t>
      </w:r>
      <w:proofErr w:type="spellEnd"/>
      <w:r w:rsidR="00E74C26" w:rsidRPr="00E74C26">
        <w:rPr>
          <w:rFonts w:ascii="Times New Roman" w:hAnsi="Times New Roman" w:cs="Times New Roman"/>
          <w:sz w:val="28"/>
        </w:rPr>
        <w:t xml:space="preserve">, </w:t>
      </w:r>
      <w:proofErr w:type="spellStart"/>
      <w:r w:rsidR="00E74C26" w:rsidRPr="00E74C26">
        <w:rPr>
          <w:rFonts w:ascii="Times New Roman" w:hAnsi="Times New Roman" w:cs="Times New Roman"/>
          <w:sz w:val="28"/>
        </w:rPr>
        <w:t>аниқлаган</w:t>
      </w:r>
      <w:proofErr w:type="spellEnd"/>
      <w:r w:rsidR="00E74C26" w:rsidRPr="00E74C26">
        <w:rPr>
          <w:rFonts w:ascii="Times New Roman" w:hAnsi="Times New Roman" w:cs="Times New Roman"/>
          <w:sz w:val="28"/>
        </w:rPr>
        <w:t xml:space="preserve"> </w:t>
      </w:r>
      <w:proofErr w:type="spellStart"/>
      <w:r w:rsidR="00E74C26" w:rsidRPr="00E74C26">
        <w:rPr>
          <w:rFonts w:ascii="Times New Roman" w:hAnsi="Times New Roman" w:cs="Times New Roman"/>
          <w:sz w:val="28"/>
        </w:rPr>
        <w:t>камчиликлар</w:t>
      </w:r>
      <w:proofErr w:type="spellEnd"/>
      <w:r w:rsidR="00E74C26" w:rsidRPr="00E74C26">
        <w:rPr>
          <w:rFonts w:ascii="Times New Roman" w:hAnsi="Times New Roman" w:cs="Times New Roman"/>
          <w:sz w:val="28"/>
        </w:rPr>
        <w:t xml:space="preserve"> </w:t>
      </w:r>
      <w:proofErr w:type="spellStart"/>
      <w:r w:rsidR="00E74C26" w:rsidRPr="00E74C26">
        <w:rPr>
          <w:rFonts w:ascii="Times New Roman" w:hAnsi="Times New Roman" w:cs="Times New Roman"/>
          <w:sz w:val="28"/>
        </w:rPr>
        <w:t>бўйича</w:t>
      </w:r>
      <w:proofErr w:type="spellEnd"/>
      <w:r w:rsidR="00E74C26" w:rsidRPr="00E74C26">
        <w:rPr>
          <w:rFonts w:ascii="Times New Roman" w:hAnsi="Times New Roman" w:cs="Times New Roman"/>
          <w:sz w:val="28"/>
        </w:rPr>
        <w:t xml:space="preserve"> </w:t>
      </w:r>
      <w:proofErr w:type="spellStart"/>
      <w:r w:rsidR="00E74C26" w:rsidRPr="00E74C26">
        <w:rPr>
          <w:rFonts w:ascii="Times New Roman" w:hAnsi="Times New Roman" w:cs="Times New Roman"/>
          <w:sz w:val="28"/>
        </w:rPr>
        <w:t>тегишли</w:t>
      </w:r>
      <w:proofErr w:type="spellEnd"/>
      <w:r w:rsidR="00E74C26" w:rsidRPr="00E74C26">
        <w:rPr>
          <w:rFonts w:ascii="Times New Roman" w:hAnsi="Times New Roman" w:cs="Times New Roman"/>
          <w:sz w:val="28"/>
        </w:rPr>
        <w:t xml:space="preserve"> </w:t>
      </w:r>
      <w:proofErr w:type="spellStart"/>
      <w:r w:rsidR="00E74C26" w:rsidRPr="00E74C26">
        <w:rPr>
          <w:rFonts w:ascii="Times New Roman" w:hAnsi="Times New Roman" w:cs="Times New Roman"/>
          <w:sz w:val="28"/>
        </w:rPr>
        <w:t>тавсиялар</w:t>
      </w:r>
      <w:proofErr w:type="spellEnd"/>
      <w:r w:rsidR="00E74C26" w:rsidRPr="00E74C26">
        <w:rPr>
          <w:rFonts w:ascii="Times New Roman" w:hAnsi="Times New Roman" w:cs="Times New Roman"/>
          <w:sz w:val="28"/>
        </w:rPr>
        <w:t xml:space="preserve"> </w:t>
      </w:r>
      <w:proofErr w:type="spellStart"/>
      <w:r w:rsidR="00E74C26" w:rsidRPr="00E74C26">
        <w:rPr>
          <w:rFonts w:ascii="Times New Roman" w:hAnsi="Times New Roman" w:cs="Times New Roman"/>
          <w:sz w:val="28"/>
        </w:rPr>
        <w:t>берилмоқда</w:t>
      </w:r>
      <w:proofErr w:type="spellEnd"/>
      <w:r w:rsidR="00E74C26" w:rsidRPr="00E74C26">
        <w:rPr>
          <w:rFonts w:ascii="Times New Roman" w:hAnsi="Times New Roman" w:cs="Times New Roman"/>
          <w:sz w:val="28"/>
        </w:rPr>
        <w:t>.</w:t>
      </w:r>
    </w:p>
    <w:p w:rsidR="0040085D" w:rsidRPr="00312EFC" w:rsidRDefault="0040085D" w:rsidP="005727A9">
      <w:pPr>
        <w:pStyle w:val="a6"/>
        <w:jc w:val="both"/>
        <w:rPr>
          <w:rFonts w:ascii="Times New Roman" w:hAnsi="Times New Roman" w:cs="Times New Roman"/>
          <w:sz w:val="28"/>
          <w:szCs w:val="28"/>
          <w:lang w:val="uz-Cyrl-UZ"/>
        </w:rPr>
      </w:pPr>
    </w:p>
    <w:p w:rsidR="0040085D" w:rsidRPr="00312EFC" w:rsidRDefault="00B433B2" w:rsidP="005727A9">
      <w:pPr>
        <w:pStyle w:val="a6"/>
        <w:jc w:val="center"/>
        <w:rPr>
          <w:rFonts w:ascii="Times New Roman" w:hAnsi="Times New Roman" w:cs="Times New Roman"/>
          <w:b/>
          <w:sz w:val="28"/>
          <w:szCs w:val="28"/>
          <w:lang w:val="uz-Cyrl-UZ"/>
        </w:rPr>
      </w:pPr>
      <w:r w:rsidRPr="00312EFC">
        <w:rPr>
          <w:rFonts w:ascii="Times New Roman" w:hAnsi="Times New Roman" w:cs="Times New Roman"/>
          <w:b/>
          <w:sz w:val="28"/>
          <w:szCs w:val="28"/>
          <w:lang w:val="uz-Cyrl-UZ"/>
        </w:rPr>
        <w:t>IV.</w:t>
      </w:r>
      <w:r w:rsidR="0040085D" w:rsidRPr="00312EFC">
        <w:rPr>
          <w:rFonts w:ascii="Times New Roman" w:hAnsi="Times New Roman" w:cs="Times New Roman"/>
          <w:b/>
          <w:sz w:val="28"/>
          <w:szCs w:val="28"/>
          <w:lang w:val="uz-Cyrl-UZ"/>
        </w:rPr>
        <w:t>Ташкилий ишлар:</w:t>
      </w:r>
    </w:p>
    <w:p w:rsidR="0040085D" w:rsidRPr="00312EFC" w:rsidRDefault="0040085D" w:rsidP="009A587A">
      <w:pPr>
        <w:pStyle w:val="a6"/>
        <w:jc w:val="both"/>
        <w:rPr>
          <w:rFonts w:ascii="Times New Roman" w:hAnsi="Times New Roman" w:cs="Times New Roman"/>
          <w:sz w:val="28"/>
          <w:szCs w:val="28"/>
          <w:lang w:val="uz-Cyrl-UZ"/>
        </w:rPr>
      </w:pPr>
      <w:r w:rsidRPr="00312EFC">
        <w:rPr>
          <w:sz w:val="28"/>
          <w:szCs w:val="28"/>
          <w:lang w:val="uz-Cyrl-UZ"/>
        </w:rPr>
        <w:tab/>
      </w:r>
      <w:r w:rsidRPr="00312EFC">
        <w:rPr>
          <w:rFonts w:ascii="Times New Roman" w:hAnsi="Times New Roman" w:cs="Times New Roman"/>
          <w:sz w:val="28"/>
          <w:szCs w:val="28"/>
          <w:lang w:val="uz-Cyrl-UZ"/>
        </w:rPr>
        <w:t>1. Телеграмда махсус гуруҳлар очилди (t.me/DTSJMUASSASA, t.me/DTSJN), видеойўриқномалар жойлаштирилди.</w:t>
      </w:r>
    </w:p>
    <w:p w:rsidR="0040085D" w:rsidRPr="00312EFC" w:rsidRDefault="0040085D" w:rsidP="009A587A">
      <w:pPr>
        <w:pStyle w:val="a6"/>
        <w:jc w:val="both"/>
        <w:rPr>
          <w:rFonts w:ascii="Times New Roman" w:hAnsi="Times New Roman" w:cs="Times New Roman"/>
          <w:sz w:val="28"/>
          <w:szCs w:val="28"/>
          <w:lang w:val="uz-Cyrl-UZ"/>
        </w:rPr>
      </w:pPr>
      <w:r w:rsidRPr="00312EFC">
        <w:rPr>
          <w:rFonts w:ascii="Times New Roman" w:hAnsi="Times New Roman" w:cs="Times New Roman"/>
          <w:sz w:val="28"/>
          <w:szCs w:val="28"/>
          <w:lang w:val="uz-Cyrl-UZ"/>
        </w:rPr>
        <w:tab/>
        <w:t>2. Рецептларни шакллантириш ва дорихоналарда амалга ошириш жараёнидаги муаммолар телефон орқали, онлайн ёки манзилли ҳал этилмоқда.</w:t>
      </w:r>
    </w:p>
    <w:p w:rsidR="00805F9C" w:rsidRPr="00C6216F" w:rsidRDefault="0040085D" w:rsidP="009A587A">
      <w:pPr>
        <w:pStyle w:val="a6"/>
        <w:jc w:val="both"/>
        <w:rPr>
          <w:rFonts w:ascii="Times New Roman" w:hAnsi="Times New Roman" w:cs="Times New Roman"/>
          <w:sz w:val="28"/>
          <w:szCs w:val="28"/>
          <w:lang w:val="uz-Cyrl-UZ"/>
        </w:rPr>
      </w:pPr>
      <w:r w:rsidRPr="00312EFC">
        <w:rPr>
          <w:rFonts w:ascii="Times New Roman" w:hAnsi="Times New Roman" w:cs="Times New Roman"/>
          <w:sz w:val="28"/>
          <w:szCs w:val="28"/>
          <w:lang w:val="uz-Cyrl-UZ"/>
        </w:rPr>
        <w:tab/>
      </w:r>
      <w:r w:rsidRPr="00C6216F">
        <w:rPr>
          <w:rFonts w:ascii="Times New Roman" w:hAnsi="Times New Roman" w:cs="Times New Roman"/>
          <w:sz w:val="28"/>
          <w:szCs w:val="28"/>
          <w:lang w:val="uz-Cyrl-UZ"/>
        </w:rPr>
        <w:t>3. Нaвoий вилояти</w:t>
      </w:r>
      <w:r w:rsidR="00805F9C" w:rsidRPr="00C6216F">
        <w:rPr>
          <w:rFonts w:ascii="Times New Roman" w:hAnsi="Times New Roman" w:cs="Times New Roman"/>
          <w:sz w:val="28"/>
          <w:szCs w:val="28"/>
          <w:lang w:val="uz-Cyrl-UZ"/>
        </w:rPr>
        <w:t xml:space="preserve"> бўйича</w:t>
      </w:r>
      <w:r w:rsidRPr="00C6216F">
        <w:rPr>
          <w:rFonts w:ascii="Times New Roman" w:hAnsi="Times New Roman" w:cs="Times New Roman"/>
          <w:sz w:val="28"/>
          <w:szCs w:val="28"/>
          <w:lang w:val="uz-Cyrl-UZ"/>
        </w:rPr>
        <w:t xml:space="preserve"> Реимбурсация дастури йўлга қўйилди. Дорихоналар ва АПМларнинг тайёр</w:t>
      </w:r>
      <w:r w:rsidR="00E84E30" w:rsidRPr="00C6216F">
        <w:rPr>
          <w:rFonts w:ascii="Times New Roman" w:hAnsi="Times New Roman" w:cs="Times New Roman"/>
          <w:sz w:val="28"/>
          <w:szCs w:val="28"/>
          <w:lang w:val="uz-Cyrl-UZ"/>
        </w:rPr>
        <w:t>гар</w:t>
      </w:r>
      <w:r w:rsidRPr="00C6216F">
        <w:rPr>
          <w:rFonts w:ascii="Times New Roman" w:hAnsi="Times New Roman" w:cs="Times New Roman"/>
          <w:sz w:val="28"/>
          <w:szCs w:val="28"/>
          <w:lang w:val="uz-Cyrl-UZ"/>
        </w:rPr>
        <w:t xml:space="preserve">лик ҳолати ўрганилиб, </w:t>
      </w:r>
      <w:r w:rsidR="00805F9C" w:rsidRPr="00C6216F">
        <w:rPr>
          <w:rFonts w:ascii="Times New Roman" w:hAnsi="Times New Roman" w:cs="Times New Roman"/>
          <w:sz w:val="28"/>
          <w:szCs w:val="28"/>
          <w:lang w:val="uz-Cyrl-UZ"/>
        </w:rPr>
        <w:t>аниқланган камчиликлар жойида бартараф этилди.</w:t>
      </w:r>
    </w:p>
    <w:p w:rsidR="009A587A" w:rsidRPr="00E74C26" w:rsidRDefault="00805F9C" w:rsidP="009A587A">
      <w:pPr>
        <w:pStyle w:val="a6"/>
        <w:jc w:val="both"/>
        <w:rPr>
          <w:rFonts w:ascii="Times New Roman" w:eastAsia="Times New Roman" w:hAnsi="Times New Roman" w:cs="Times New Roman"/>
          <w:sz w:val="28"/>
          <w:szCs w:val="28"/>
          <w:lang w:val="uz-Cyrl-UZ" w:eastAsia="ru-RU"/>
        </w:rPr>
      </w:pPr>
      <w:r w:rsidRPr="00C6216F">
        <w:rPr>
          <w:rFonts w:ascii="Times New Roman" w:hAnsi="Times New Roman" w:cs="Times New Roman"/>
          <w:sz w:val="28"/>
          <w:szCs w:val="28"/>
          <w:lang w:val="uz-Cyrl-UZ"/>
        </w:rPr>
        <w:tab/>
      </w:r>
      <w:r w:rsidRPr="00E74C26">
        <w:rPr>
          <w:rFonts w:ascii="Times New Roman" w:hAnsi="Times New Roman" w:cs="Times New Roman"/>
          <w:sz w:val="28"/>
          <w:szCs w:val="28"/>
          <w:lang w:val="uz-Cyrl-UZ"/>
        </w:rPr>
        <w:t>4.</w:t>
      </w:r>
      <w:r w:rsidR="009A587A" w:rsidRPr="00E74C26">
        <w:rPr>
          <w:rFonts w:ascii="Times New Roman" w:eastAsia="Times New Roman" w:hAnsi="Times New Roman" w:cs="Times New Roman"/>
          <w:sz w:val="28"/>
          <w:szCs w:val="28"/>
          <w:lang w:val="uz-Cyrl-UZ" w:eastAsia="ru-RU"/>
        </w:rPr>
        <w:t xml:space="preserve"> Бўлинмага ажратилган автомашина учун метан газ учун </w:t>
      </w:r>
      <w:r w:rsidR="00E74C26" w:rsidRPr="00E74C26">
        <w:rPr>
          <w:rFonts w:ascii="Times New Roman" w:eastAsia="Times New Roman" w:hAnsi="Times New Roman" w:cs="Times New Roman"/>
          <w:sz w:val="28"/>
          <w:szCs w:val="28"/>
          <w:lang w:val="uz-Cyrl-UZ" w:eastAsia="ru-RU"/>
        </w:rPr>
        <w:t xml:space="preserve">қайта </w:t>
      </w:r>
      <w:r w:rsidR="009A587A" w:rsidRPr="00E74C26">
        <w:rPr>
          <w:rFonts w:ascii="Times New Roman" w:eastAsia="Times New Roman" w:hAnsi="Times New Roman" w:cs="Times New Roman"/>
          <w:sz w:val="28"/>
          <w:szCs w:val="28"/>
          <w:lang w:val="uz-Cyrl-UZ" w:eastAsia="ru-RU"/>
        </w:rPr>
        <w:t>шартнома олинди ва марказий аппаратга тақдим этилди.</w:t>
      </w:r>
    </w:p>
    <w:p w:rsidR="009A587A" w:rsidRPr="00594EFE" w:rsidRDefault="009A587A" w:rsidP="009A587A">
      <w:pPr>
        <w:pStyle w:val="a6"/>
        <w:jc w:val="both"/>
        <w:rPr>
          <w:rFonts w:ascii="Times New Roman" w:eastAsia="Times New Roman" w:hAnsi="Times New Roman" w:cs="Times New Roman"/>
          <w:sz w:val="28"/>
          <w:szCs w:val="28"/>
          <w:lang w:val="uz-Cyrl-UZ" w:eastAsia="ru-RU"/>
        </w:rPr>
      </w:pPr>
      <w:r w:rsidRPr="00E74C26">
        <w:rPr>
          <w:rFonts w:ascii="Times New Roman" w:eastAsia="Times New Roman" w:hAnsi="Times New Roman" w:cs="Times New Roman"/>
          <w:sz w:val="28"/>
          <w:szCs w:val="28"/>
          <w:lang w:val="uz-Cyrl-UZ" w:eastAsia="ru-RU"/>
        </w:rPr>
        <w:tab/>
      </w:r>
      <w:bookmarkStart w:id="0" w:name="_GoBack"/>
      <w:bookmarkEnd w:id="0"/>
      <w:r w:rsidRPr="00594EFE">
        <w:rPr>
          <w:rFonts w:ascii="Times New Roman" w:eastAsia="Times New Roman" w:hAnsi="Times New Roman" w:cs="Times New Roman"/>
          <w:sz w:val="28"/>
          <w:szCs w:val="28"/>
          <w:lang w:val="uz-Cyrl-UZ" w:eastAsia="ru-RU"/>
        </w:rPr>
        <w:t xml:space="preserve"> </w:t>
      </w:r>
    </w:p>
    <w:p w:rsidR="009A587A" w:rsidRPr="00594EFE" w:rsidRDefault="009A587A" w:rsidP="009A587A">
      <w:pPr>
        <w:jc w:val="both"/>
        <w:rPr>
          <w:rFonts w:ascii="Times New Roman" w:eastAsia="Times New Roman" w:hAnsi="Times New Roman" w:cs="Times New Roman"/>
          <w:sz w:val="28"/>
          <w:szCs w:val="28"/>
          <w:lang w:val="uz-Cyrl-UZ" w:eastAsia="ru-RU"/>
        </w:rPr>
      </w:pPr>
    </w:p>
    <w:p w:rsidR="00D4289E" w:rsidRPr="00594EFE" w:rsidRDefault="00D4289E" w:rsidP="005727A9">
      <w:pPr>
        <w:pStyle w:val="a6"/>
        <w:jc w:val="both"/>
        <w:rPr>
          <w:rFonts w:ascii="Times New Roman" w:hAnsi="Times New Roman" w:cs="Times New Roman"/>
          <w:sz w:val="27"/>
          <w:szCs w:val="27"/>
          <w:lang w:val="uz-Cyrl-UZ"/>
        </w:rPr>
      </w:pPr>
    </w:p>
    <w:p w:rsidR="00CF1D9A" w:rsidRDefault="00CF1D9A" w:rsidP="00CF1D9A">
      <w:pPr>
        <w:pStyle w:val="a6"/>
        <w:jc w:val="both"/>
        <w:rPr>
          <w:rFonts w:ascii="Times New Roman" w:hAnsi="Times New Roman" w:cs="Times New Roman"/>
          <w:sz w:val="28"/>
          <w:lang w:val="uz-Cyrl-UZ"/>
        </w:rPr>
      </w:pPr>
    </w:p>
    <w:tbl>
      <w:tblPr>
        <w:tblStyle w:val="a8"/>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126"/>
        <w:gridCol w:w="1843"/>
      </w:tblGrid>
      <w:tr w:rsidR="00CF1D9A" w:rsidRPr="00784F12" w:rsidTr="004C2B84">
        <w:tc>
          <w:tcPr>
            <w:tcW w:w="4962" w:type="dxa"/>
          </w:tcPr>
          <w:p w:rsidR="00CF1D9A" w:rsidRDefault="00CF1D9A" w:rsidP="00CF1D9A">
            <w:pPr>
              <w:pStyle w:val="a6"/>
              <w:jc w:val="center"/>
              <w:rPr>
                <w:rFonts w:ascii="Times New Roman" w:hAnsi="Times New Roman"/>
                <w:b/>
                <w:sz w:val="28"/>
                <w:szCs w:val="28"/>
                <w:lang w:val="uz-Cyrl-UZ"/>
              </w:rPr>
            </w:pPr>
            <w:r w:rsidRPr="00784F12">
              <w:rPr>
                <w:rFonts w:ascii="Times New Roman" w:hAnsi="Times New Roman"/>
                <w:b/>
                <w:sz w:val="28"/>
                <w:szCs w:val="28"/>
                <w:lang w:val="uz-Cyrl-UZ"/>
              </w:rPr>
              <w:t>Навоий вилоят ҳудудий</w:t>
            </w:r>
          </w:p>
          <w:p w:rsidR="00CF1D9A" w:rsidRPr="00784F12" w:rsidRDefault="00CF1D9A" w:rsidP="00CF1D9A">
            <w:pPr>
              <w:pStyle w:val="a6"/>
              <w:jc w:val="center"/>
              <w:rPr>
                <w:rFonts w:ascii="Times New Roman" w:hAnsi="Times New Roman"/>
                <w:b/>
                <w:sz w:val="28"/>
                <w:szCs w:val="28"/>
                <w:lang w:val="uz-Cyrl-UZ"/>
              </w:rPr>
            </w:pPr>
            <w:r w:rsidRPr="00784F12">
              <w:rPr>
                <w:rFonts w:ascii="Times New Roman" w:hAnsi="Times New Roman"/>
                <w:b/>
                <w:sz w:val="28"/>
                <w:szCs w:val="28"/>
                <w:lang w:val="uz-Cyrl-UZ"/>
              </w:rPr>
              <w:t xml:space="preserve"> бўлинмаси </w:t>
            </w:r>
          </w:p>
        </w:tc>
        <w:tc>
          <w:tcPr>
            <w:tcW w:w="2126" w:type="dxa"/>
          </w:tcPr>
          <w:p w:rsidR="00CF1D9A" w:rsidRPr="00784F12" w:rsidRDefault="00CF1D9A" w:rsidP="004C2B84">
            <w:pPr>
              <w:pStyle w:val="2"/>
              <w:jc w:val="center"/>
              <w:rPr>
                <w:rFonts w:ascii="Times New Roman" w:hAnsi="Times New Roman"/>
                <w:b/>
                <w:sz w:val="28"/>
                <w:szCs w:val="28"/>
                <w:lang w:val="uz-Cyrl-UZ"/>
              </w:rPr>
            </w:pPr>
          </w:p>
        </w:tc>
        <w:tc>
          <w:tcPr>
            <w:tcW w:w="1843" w:type="dxa"/>
          </w:tcPr>
          <w:p w:rsidR="00CF1D9A" w:rsidRDefault="00CF1D9A" w:rsidP="004C2B84">
            <w:pPr>
              <w:pStyle w:val="2"/>
              <w:jc w:val="center"/>
              <w:rPr>
                <w:rFonts w:ascii="Times New Roman" w:hAnsi="Times New Roman"/>
                <w:b/>
                <w:sz w:val="28"/>
                <w:szCs w:val="28"/>
                <w:lang w:val="uz-Cyrl-UZ"/>
              </w:rPr>
            </w:pPr>
          </w:p>
          <w:p w:rsidR="00CF1D9A" w:rsidRPr="00784F12" w:rsidRDefault="00CF1D9A" w:rsidP="004C2B84">
            <w:pPr>
              <w:pStyle w:val="2"/>
              <w:jc w:val="center"/>
              <w:rPr>
                <w:rFonts w:ascii="Times New Roman" w:hAnsi="Times New Roman"/>
                <w:b/>
                <w:sz w:val="28"/>
                <w:szCs w:val="28"/>
                <w:lang w:val="uz-Cyrl-UZ"/>
              </w:rPr>
            </w:pPr>
            <w:r w:rsidRPr="00784F12">
              <w:rPr>
                <w:rFonts w:ascii="Times New Roman" w:hAnsi="Times New Roman"/>
                <w:b/>
                <w:sz w:val="28"/>
                <w:szCs w:val="28"/>
                <w:lang w:val="uz-Cyrl-UZ"/>
              </w:rPr>
              <w:t>О.Норқулов</w:t>
            </w:r>
          </w:p>
        </w:tc>
      </w:tr>
    </w:tbl>
    <w:p w:rsidR="00CF1D9A" w:rsidRDefault="00CF1D9A" w:rsidP="00CF1D9A">
      <w:pPr>
        <w:pStyle w:val="a6"/>
        <w:jc w:val="center"/>
        <w:rPr>
          <w:rFonts w:ascii="Times New Roman" w:hAnsi="Times New Roman"/>
          <w:sz w:val="28"/>
          <w:lang w:val="uz-Cyrl-UZ"/>
        </w:rPr>
      </w:pPr>
      <w:r>
        <w:rPr>
          <w:rFonts w:ascii="Times New Roman" w:hAnsi="Times New Roman"/>
          <w:sz w:val="28"/>
          <w:lang w:val="uz-Cyrl-UZ"/>
        </w:rPr>
        <w:t xml:space="preserve">                                                                           </w:t>
      </w:r>
    </w:p>
    <w:p w:rsidR="00CF1D9A" w:rsidRDefault="00CF1D9A" w:rsidP="005727A9">
      <w:pPr>
        <w:pStyle w:val="a6"/>
        <w:jc w:val="center"/>
        <w:rPr>
          <w:lang w:val="uz-Cyrl-UZ"/>
        </w:rPr>
      </w:pP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t xml:space="preserve">    </w:t>
      </w:r>
      <w:r w:rsidRPr="00E57216">
        <w:rPr>
          <w:rFonts w:ascii="Times New Roman" w:hAnsi="Times New Roman"/>
          <w:sz w:val="28"/>
          <w:lang w:val="uz-Cyrl-UZ"/>
        </w:rPr>
        <w:t xml:space="preserve">“____” </w:t>
      </w:r>
      <w:r w:rsidR="009A587A">
        <w:rPr>
          <w:rFonts w:ascii="Times New Roman" w:hAnsi="Times New Roman"/>
          <w:sz w:val="28"/>
          <w:lang w:val="uz-Cyrl-UZ"/>
        </w:rPr>
        <w:t>апрел</w:t>
      </w:r>
      <w:r>
        <w:rPr>
          <w:rFonts w:ascii="Times New Roman" w:hAnsi="Times New Roman"/>
          <w:sz w:val="28"/>
          <w:lang w:val="uz-Cyrl-UZ"/>
        </w:rPr>
        <w:t xml:space="preserve"> </w:t>
      </w:r>
      <w:r w:rsidRPr="00E57216">
        <w:rPr>
          <w:rFonts w:ascii="Times New Roman" w:hAnsi="Times New Roman"/>
          <w:sz w:val="28"/>
          <w:lang w:val="uz-Cyrl-UZ"/>
        </w:rPr>
        <w:t>202</w:t>
      </w:r>
      <w:r>
        <w:rPr>
          <w:rFonts w:ascii="Times New Roman" w:hAnsi="Times New Roman"/>
          <w:sz w:val="28"/>
          <w:lang w:val="uz-Cyrl-UZ"/>
        </w:rPr>
        <w:t>5</w:t>
      </w:r>
      <w:r w:rsidRPr="00E57216">
        <w:rPr>
          <w:rFonts w:ascii="Times New Roman" w:hAnsi="Times New Roman"/>
          <w:sz w:val="28"/>
          <w:lang w:val="uz-Cyrl-UZ"/>
        </w:rPr>
        <w:t xml:space="preserve"> йил</w:t>
      </w:r>
    </w:p>
    <w:p w:rsidR="00CF1D9A" w:rsidRPr="00805F9C" w:rsidRDefault="00CF1D9A" w:rsidP="00805F9C">
      <w:pPr>
        <w:pStyle w:val="a6"/>
        <w:jc w:val="both"/>
        <w:rPr>
          <w:rFonts w:ascii="Times New Roman" w:hAnsi="Times New Roman" w:cs="Times New Roman"/>
          <w:sz w:val="28"/>
          <w:szCs w:val="28"/>
        </w:rPr>
      </w:pPr>
    </w:p>
    <w:sectPr w:rsidR="00CF1D9A" w:rsidRPr="00805F9C" w:rsidSect="005727A9">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5C"/>
    <w:multiLevelType w:val="hybridMultilevel"/>
    <w:tmpl w:val="A504234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22B83324"/>
    <w:multiLevelType w:val="multilevel"/>
    <w:tmpl w:val="46B6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E26A2"/>
    <w:multiLevelType w:val="multilevel"/>
    <w:tmpl w:val="BCCC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F21DF"/>
    <w:multiLevelType w:val="hybridMultilevel"/>
    <w:tmpl w:val="061A55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1837FCD"/>
    <w:multiLevelType w:val="multilevel"/>
    <w:tmpl w:val="5A8A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64340"/>
    <w:multiLevelType w:val="multilevel"/>
    <w:tmpl w:val="552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14C8A"/>
    <w:multiLevelType w:val="multilevel"/>
    <w:tmpl w:val="3C6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FC116E"/>
    <w:multiLevelType w:val="hybridMultilevel"/>
    <w:tmpl w:val="3E0CE358"/>
    <w:lvl w:ilvl="0" w:tplc="2ADA6668">
      <w:start w:val="9"/>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56"/>
    <w:rsid w:val="000C64BF"/>
    <w:rsid w:val="00176575"/>
    <w:rsid w:val="001D57F7"/>
    <w:rsid w:val="001F3919"/>
    <w:rsid w:val="00233F12"/>
    <w:rsid w:val="00276E52"/>
    <w:rsid w:val="002D65D1"/>
    <w:rsid w:val="002E7589"/>
    <w:rsid w:val="002F5B4C"/>
    <w:rsid w:val="00312EFC"/>
    <w:rsid w:val="00342A0C"/>
    <w:rsid w:val="003438BE"/>
    <w:rsid w:val="003B0DD5"/>
    <w:rsid w:val="003D5630"/>
    <w:rsid w:val="0040085D"/>
    <w:rsid w:val="0044001D"/>
    <w:rsid w:val="004B7AC9"/>
    <w:rsid w:val="004C27FD"/>
    <w:rsid w:val="005727A9"/>
    <w:rsid w:val="00572D53"/>
    <w:rsid w:val="00580E40"/>
    <w:rsid w:val="00594DC8"/>
    <w:rsid w:val="00594EFE"/>
    <w:rsid w:val="005A0614"/>
    <w:rsid w:val="005C6995"/>
    <w:rsid w:val="005E5F05"/>
    <w:rsid w:val="006B5680"/>
    <w:rsid w:val="006C7AAC"/>
    <w:rsid w:val="006E3D19"/>
    <w:rsid w:val="007458BE"/>
    <w:rsid w:val="0080163B"/>
    <w:rsid w:val="00805F9C"/>
    <w:rsid w:val="00831BE2"/>
    <w:rsid w:val="00910823"/>
    <w:rsid w:val="00966B7F"/>
    <w:rsid w:val="0097263B"/>
    <w:rsid w:val="009865EF"/>
    <w:rsid w:val="009A587A"/>
    <w:rsid w:val="00A63DBF"/>
    <w:rsid w:val="00A76245"/>
    <w:rsid w:val="00A828F8"/>
    <w:rsid w:val="00A91352"/>
    <w:rsid w:val="00AC6DF5"/>
    <w:rsid w:val="00B433B2"/>
    <w:rsid w:val="00BA1EEE"/>
    <w:rsid w:val="00BA58BE"/>
    <w:rsid w:val="00C43EF1"/>
    <w:rsid w:val="00C61CA2"/>
    <w:rsid w:val="00C6216F"/>
    <w:rsid w:val="00CE00D1"/>
    <w:rsid w:val="00CF1D9A"/>
    <w:rsid w:val="00D0433B"/>
    <w:rsid w:val="00D160D8"/>
    <w:rsid w:val="00D16C30"/>
    <w:rsid w:val="00D20C0C"/>
    <w:rsid w:val="00D4289E"/>
    <w:rsid w:val="00DF5B92"/>
    <w:rsid w:val="00DF7028"/>
    <w:rsid w:val="00E40DBA"/>
    <w:rsid w:val="00E74C26"/>
    <w:rsid w:val="00E84E30"/>
    <w:rsid w:val="00E97F68"/>
    <w:rsid w:val="00FE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8BE"/>
    <w:rPr>
      <w:b/>
      <w:bCs/>
    </w:rPr>
  </w:style>
  <w:style w:type="paragraph" w:styleId="a5">
    <w:name w:val="List Paragraph"/>
    <w:basedOn w:val="a"/>
    <w:uiPriority w:val="34"/>
    <w:qFormat/>
    <w:rsid w:val="00C43EF1"/>
    <w:pPr>
      <w:ind w:left="720"/>
      <w:contextualSpacing/>
    </w:pPr>
  </w:style>
  <w:style w:type="paragraph" w:styleId="a6">
    <w:name w:val="No Spacing"/>
    <w:link w:val="a7"/>
    <w:qFormat/>
    <w:rsid w:val="0044001D"/>
    <w:pPr>
      <w:spacing w:after="0" w:line="240" w:lineRule="auto"/>
    </w:pPr>
  </w:style>
  <w:style w:type="character" w:customStyle="1" w:styleId="a7">
    <w:name w:val="Без интервала Знак"/>
    <w:link w:val="a6"/>
    <w:qFormat/>
    <w:locked/>
    <w:rsid w:val="00CE00D1"/>
  </w:style>
  <w:style w:type="paragraph" w:customStyle="1" w:styleId="2">
    <w:name w:val="Без интервала2"/>
    <w:uiPriority w:val="1"/>
    <w:qFormat/>
    <w:rsid w:val="00CF1D9A"/>
    <w:pPr>
      <w:spacing w:after="0" w:line="240" w:lineRule="auto"/>
    </w:pPr>
    <w:rPr>
      <w:rFonts w:ascii="Calibri" w:eastAsia="Times New Roman" w:hAnsi="Calibri" w:cs="Times New Roman"/>
      <w:lang w:eastAsia="ru-RU"/>
    </w:rPr>
  </w:style>
  <w:style w:type="table" w:styleId="a8">
    <w:name w:val="Table Grid"/>
    <w:basedOn w:val="a1"/>
    <w:uiPriority w:val="39"/>
    <w:rsid w:val="00CF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8BE"/>
    <w:rPr>
      <w:b/>
      <w:bCs/>
    </w:rPr>
  </w:style>
  <w:style w:type="paragraph" w:styleId="a5">
    <w:name w:val="List Paragraph"/>
    <w:basedOn w:val="a"/>
    <w:uiPriority w:val="34"/>
    <w:qFormat/>
    <w:rsid w:val="00C43EF1"/>
    <w:pPr>
      <w:ind w:left="720"/>
      <w:contextualSpacing/>
    </w:pPr>
  </w:style>
  <w:style w:type="paragraph" w:styleId="a6">
    <w:name w:val="No Spacing"/>
    <w:link w:val="a7"/>
    <w:qFormat/>
    <w:rsid w:val="0044001D"/>
    <w:pPr>
      <w:spacing w:after="0" w:line="240" w:lineRule="auto"/>
    </w:pPr>
  </w:style>
  <w:style w:type="character" w:customStyle="1" w:styleId="a7">
    <w:name w:val="Без интервала Знак"/>
    <w:link w:val="a6"/>
    <w:qFormat/>
    <w:locked/>
    <w:rsid w:val="00CE00D1"/>
  </w:style>
  <w:style w:type="paragraph" w:customStyle="1" w:styleId="2">
    <w:name w:val="Без интервала2"/>
    <w:uiPriority w:val="1"/>
    <w:qFormat/>
    <w:rsid w:val="00CF1D9A"/>
    <w:pPr>
      <w:spacing w:after="0" w:line="240" w:lineRule="auto"/>
    </w:pPr>
    <w:rPr>
      <w:rFonts w:ascii="Calibri" w:eastAsia="Times New Roman" w:hAnsi="Calibri" w:cs="Times New Roman"/>
      <w:lang w:eastAsia="ru-RU"/>
    </w:rPr>
  </w:style>
  <w:style w:type="table" w:styleId="a8">
    <w:name w:val="Table Grid"/>
    <w:basedOn w:val="a1"/>
    <w:uiPriority w:val="39"/>
    <w:rsid w:val="00CF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9950">
      <w:bodyDiv w:val="1"/>
      <w:marLeft w:val="0"/>
      <w:marRight w:val="0"/>
      <w:marTop w:val="0"/>
      <w:marBottom w:val="0"/>
      <w:divBdr>
        <w:top w:val="none" w:sz="0" w:space="0" w:color="auto"/>
        <w:left w:val="none" w:sz="0" w:space="0" w:color="auto"/>
        <w:bottom w:val="none" w:sz="0" w:space="0" w:color="auto"/>
        <w:right w:val="none" w:sz="0" w:space="0" w:color="auto"/>
      </w:divBdr>
    </w:div>
    <w:div w:id="76949302">
      <w:bodyDiv w:val="1"/>
      <w:marLeft w:val="0"/>
      <w:marRight w:val="0"/>
      <w:marTop w:val="0"/>
      <w:marBottom w:val="0"/>
      <w:divBdr>
        <w:top w:val="none" w:sz="0" w:space="0" w:color="auto"/>
        <w:left w:val="none" w:sz="0" w:space="0" w:color="auto"/>
        <w:bottom w:val="none" w:sz="0" w:space="0" w:color="auto"/>
        <w:right w:val="none" w:sz="0" w:space="0" w:color="auto"/>
      </w:divBdr>
    </w:div>
    <w:div w:id="109782899">
      <w:bodyDiv w:val="1"/>
      <w:marLeft w:val="0"/>
      <w:marRight w:val="0"/>
      <w:marTop w:val="0"/>
      <w:marBottom w:val="0"/>
      <w:divBdr>
        <w:top w:val="none" w:sz="0" w:space="0" w:color="auto"/>
        <w:left w:val="none" w:sz="0" w:space="0" w:color="auto"/>
        <w:bottom w:val="none" w:sz="0" w:space="0" w:color="auto"/>
        <w:right w:val="none" w:sz="0" w:space="0" w:color="auto"/>
      </w:divBdr>
    </w:div>
    <w:div w:id="120658576">
      <w:bodyDiv w:val="1"/>
      <w:marLeft w:val="0"/>
      <w:marRight w:val="0"/>
      <w:marTop w:val="0"/>
      <w:marBottom w:val="0"/>
      <w:divBdr>
        <w:top w:val="none" w:sz="0" w:space="0" w:color="auto"/>
        <w:left w:val="none" w:sz="0" w:space="0" w:color="auto"/>
        <w:bottom w:val="none" w:sz="0" w:space="0" w:color="auto"/>
        <w:right w:val="none" w:sz="0" w:space="0" w:color="auto"/>
      </w:divBdr>
    </w:div>
    <w:div w:id="126969500">
      <w:bodyDiv w:val="1"/>
      <w:marLeft w:val="0"/>
      <w:marRight w:val="0"/>
      <w:marTop w:val="0"/>
      <w:marBottom w:val="0"/>
      <w:divBdr>
        <w:top w:val="none" w:sz="0" w:space="0" w:color="auto"/>
        <w:left w:val="none" w:sz="0" w:space="0" w:color="auto"/>
        <w:bottom w:val="none" w:sz="0" w:space="0" w:color="auto"/>
        <w:right w:val="none" w:sz="0" w:space="0" w:color="auto"/>
      </w:divBdr>
    </w:div>
    <w:div w:id="161163980">
      <w:bodyDiv w:val="1"/>
      <w:marLeft w:val="0"/>
      <w:marRight w:val="0"/>
      <w:marTop w:val="0"/>
      <w:marBottom w:val="0"/>
      <w:divBdr>
        <w:top w:val="none" w:sz="0" w:space="0" w:color="auto"/>
        <w:left w:val="none" w:sz="0" w:space="0" w:color="auto"/>
        <w:bottom w:val="none" w:sz="0" w:space="0" w:color="auto"/>
        <w:right w:val="none" w:sz="0" w:space="0" w:color="auto"/>
      </w:divBdr>
    </w:div>
    <w:div w:id="199630671">
      <w:bodyDiv w:val="1"/>
      <w:marLeft w:val="0"/>
      <w:marRight w:val="0"/>
      <w:marTop w:val="0"/>
      <w:marBottom w:val="0"/>
      <w:divBdr>
        <w:top w:val="none" w:sz="0" w:space="0" w:color="auto"/>
        <w:left w:val="none" w:sz="0" w:space="0" w:color="auto"/>
        <w:bottom w:val="none" w:sz="0" w:space="0" w:color="auto"/>
        <w:right w:val="none" w:sz="0" w:space="0" w:color="auto"/>
      </w:divBdr>
    </w:div>
    <w:div w:id="218638014">
      <w:bodyDiv w:val="1"/>
      <w:marLeft w:val="0"/>
      <w:marRight w:val="0"/>
      <w:marTop w:val="0"/>
      <w:marBottom w:val="0"/>
      <w:divBdr>
        <w:top w:val="none" w:sz="0" w:space="0" w:color="auto"/>
        <w:left w:val="none" w:sz="0" w:space="0" w:color="auto"/>
        <w:bottom w:val="none" w:sz="0" w:space="0" w:color="auto"/>
        <w:right w:val="none" w:sz="0" w:space="0" w:color="auto"/>
      </w:divBdr>
    </w:div>
    <w:div w:id="244724440">
      <w:bodyDiv w:val="1"/>
      <w:marLeft w:val="0"/>
      <w:marRight w:val="0"/>
      <w:marTop w:val="0"/>
      <w:marBottom w:val="0"/>
      <w:divBdr>
        <w:top w:val="none" w:sz="0" w:space="0" w:color="auto"/>
        <w:left w:val="none" w:sz="0" w:space="0" w:color="auto"/>
        <w:bottom w:val="none" w:sz="0" w:space="0" w:color="auto"/>
        <w:right w:val="none" w:sz="0" w:space="0" w:color="auto"/>
      </w:divBdr>
    </w:div>
    <w:div w:id="253171110">
      <w:bodyDiv w:val="1"/>
      <w:marLeft w:val="0"/>
      <w:marRight w:val="0"/>
      <w:marTop w:val="0"/>
      <w:marBottom w:val="0"/>
      <w:divBdr>
        <w:top w:val="none" w:sz="0" w:space="0" w:color="auto"/>
        <w:left w:val="none" w:sz="0" w:space="0" w:color="auto"/>
        <w:bottom w:val="none" w:sz="0" w:space="0" w:color="auto"/>
        <w:right w:val="none" w:sz="0" w:space="0" w:color="auto"/>
      </w:divBdr>
    </w:div>
    <w:div w:id="331421063">
      <w:bodyDiv w:val="1"/>
      <w:marLeft w:val="0"/>
      <w:marRight w:val="0"/>
      <w:marTop w:val="0"/>
      <w:marBottom w:val="0"/>
      <w:divBdr>
        <w:top w:val="none" w:sz="0" w:space="0" w:color="auto"/>
        <w:left w:val="none" w:sz="0" w:space="0" w:color="auto"/>
        <w:bottom w:val="none" w:sz="0" w:space="0" w:color="auto"/>
        <w:right w:val="none" w:sz="0" w:space="0" w:color="auto"/>
      </w:divBdr>
    </w:div>
    <w:div w:id="382019555">
      <w:bodyDiv w:val="1"/>
      <w:marLeft w:val="0"/>
      <w:marRight w:val="0"/>
      <w:marTop w:val="0"/>
      <w:marBottom w:val="0"/>
      <w:divBdr>
        <w:top w:val="none" w:sz="0" w:space="0" w:color="auto"/>
        <w:left w:val="none" w:sz="0" w:space="0" w:color="auto"/>
        <w:bottom w:val="none" w:sz="0" w:space="0" w:color="auto"/>
        <w:right w:val="none" w:sz="0" w:space="0" w:color="auto"/>
      </w:divBdr>
    </w:div>
    <w:div w:id="409238762">
      <w:bodyDiv w:val="1"/>
      <w:marLeft w:val="0"/>
      <w:marRight w:val="0"/>
      <w:marTop w:val="0"/>
      <w:marBottom w:val="0"/>
      <w:divBdr>
        <w:top w:val="none" w:sz="0" w:space="0" w:color="auto"/>
        <w:left w:val="none" w:sz="0" w:space="0" w:color="auto"/>
        <w:bottom w:val="none" w:sz="0" w:space="0" w:color="auto"/>
        <w:right w:val="none" w:sz="0" w:space="0" w:color="auto"/>
      </w:divBdr>
    </w:div>
    <w:div w:id="427893297">
      <w:bodyDiv w:val="1"/>
      <w:marLeft w:val="0"/>
      <w:marRight w:val="0"/>
      <w:marTop w:val="0"/>
      <w:marBottom w:val="0"/>
      <w:divBdr>
        <w:top w:val="none" w:sz="0" w:space="0" w:color="auto"/>
        <w:left w:val="none" w:sz="0" w:space="0" w:color="auto"/>
        <w:bottom w:val="none" w:sz="0" w:space="0" w:color="auto"/>
        <w:right w:val="none" w:sz="0" w:space="0" w:color="auto"/>
      </w:divBdr>
    </w:div>
    <w:div w:id="472143523">
      <w:bodyDiv w:val="1"/>
      <w:marLeft w:val="0"/>
      <w:marRight w:val="0"/>
      <w:marTop w:val="0"/>
      <w:marBottom w:val="0"/>
      <w:divBdr>
        <w:top w:val="none" w:sz="0" w:space="0" w:color="auto"/>
        <w:left w:val="none" w:sz="0" w:space="0" w:color="auto"/>
        <w:bottom w:val="none" w:sz="0" w:space="0" w:color="auto"/>
        <w:right w:val="none" w:sz="0" w:space="0" w:color="auto"/>
      </w:divBdr>
    </w:div>
    <w:div w:id="503859264">
      <w:bodyDiv w:val="1"/>
      <w:marLeft w:val="0"/>
      <w:marRight w:val="0"/>
      <w:marTop w:val="0"/>
      <w:marBottom w:val="0"/>
      <w:divBdr>
        <w:top w:val="none" w:sz="0" w:space="0" w:color="auto"/>
        <w:left w:val="none" w:sz="0" w:space="0" w:color="auto"/>
        <w:bottom w:val="none" w:sz="0" w:space="0" w:color="auto"/>
        <w:right w:val="none" w:sz="0" w:space="0" w:color="auto"/>
      </w:divBdr>
    </w:div>
    <w:div w:id="505755322">
      <w:bodyDiv w:val="1"/>
      <w:marLeft w:val="0"/>
      <w:marRight w:val="0"/>
      <w:marTop w:val="0"/>
      <w:marBottom w:val="0"/>
      <w:divBdr>
        <w:top w:val="none" w:sz="0" w:space="0" w:color="auto"/>
        <w:left w:val="none" w:sz="0" w:space="0" w:color="auto"/>
        <w:bottom w:val="none" w:sz="0" w:space="0" w:color="auto"/>
        <w:right w:val="none" w:sz="0" w:space="0" w:color="auto"/>
      </w:divBdr>
    </w:div>
    <w:div w:id="507718277">
      <w:bodyDiv w:val="1"/>
      <w:marLeft w:val="0"/>
      <w:marRight w:val="0"/>
      <w:marTop w:val="0"/>
      <w:marBottom w:val="0"/>
      <w:divBdr>
        <w:top w:val="none" w:sz="0" w:space="0" w:color="auto"/>
        <w:left w:val="none" w:sz="0" w:space="0" w:color="auto"/>
        <w:bottom w:val="none" w:sz="0" w:space="0" w:color="auto"/>
        <w:right w:val="none" w:sz="0" w:space="0" w:color="auto"/>
      </w:divBdr>
    </w:div>
    <w:div w:id="528836889">
      <w:bodyDiv w:val="1"/>
      <w:marLeft w:val="0"/>
      <w:marRight w:val="0"/>
      <w:marTop w:val="0"/>
      <w:marBottom w:val="0"/>
      <w:divBdr>
        <w:top w:val="none" w:sz="0" w:space="0" w:color="auto"/>
        <w:left w:val="none" w:sz="0" w:space="0" w:color="auto"/>
        <w:bottom w:val="none" w:sz="0" w:space="0" w:color="auto"/>
        <w:right w:val="none" w:sz="0" w:space="0" w:color="auto"/>
      </w:divBdr>
    </w:div>
    <w:div w:id="551815239">
      <w:bodyDiv w:val="1"/>
      <w:marLeft w:val="0"/>
      <w:marRight w:val="0"/>
      <w:marTop w:val="0"/>
      <w:marBottom w:val="0"/>
      <w:divBdr>
        <w:top w:val="none" w:sz="0" w:space="0" w:color="auto"/>
        <w:left w:val="none" w:sz="0" w:space="0" w:color="auto"/>
        <w:bottom w:val="none" w:sz="0" w:space="0" w:color="auto"/>
        <w:right w:val="none" w:sz="0" w:space="0" w:color="auto"/>
      </w:divBdr>
    </w:div>
    <w:div w:id="556937831">
      <w:bodyDiv w:val="1"/>
      <w:marLeft w:val="0"/>
      <w:marRight w:val="0"/>
      <w:marTop w:val="0"/>
      <w:marBottom w:val="0"/>
      <w:divBdr>
        <w:top w:val="none" w:sz="0" w:space="0" w:color="auto"/>
        <w:left w:val="none" w:sz="0" w:space="0" w:color="auto"/>
        <w:bottom w:val="none" w:sz="0" w:space="0" w:color="auto"/>
        <w:right w:val="none" w:sz="0" w:space="0" w:color="auto"/>
      </w:divBdr>
    </w:div>
    <w:div w:id="562328441">
      <w:bodyDiv w:val="1"/>
      <w:marLeft w:val="0"/>
      <w:marRight w:val="0"/>
      <w:marTop w:val="0"/>
      <w:marBottom w:val="0"/>
      <w:divBdr>
        <w:top w:val="none" w:sz="0" w:space="0" w:color="auto"/>
        <w:left w:val="none" w:sz="0" w:space="0" w:color="auto"/>
        <w:bottom w:val="none" w:sz="0" w:space="0" w:color="auto"/>
        <w:right w:val="none" w:sz="0" w:space="0" w:color="auto"/>
      </w:divBdr>
    </w:div>
    <w:div w:id="584730952">
      <w:bodyDiv w:val="1"/>
      <w:marLeft w:val="0"/>
      <w:marRight w:val="0"/>
      <w:marTop w:val="0"/>
      <w:marBottom w:val="0"/>
      <w:divBdr>
        <w:top w:val="none" w:sz="0" w:space="0" w:color="auto"/>
        <w:left w:val="none" w:sz="0" w:space="0" w:color="auto"/>
        <w:bottom w:val="none" w:sz="0" w:space="0" w:color="auto"/>
        <w:right w:val="none" w:sz="0" w:space="0" w:color="auto"/>
      </w:divBdr>
    </w:div>
    <w:div w:id="672223249">
      <w:bodyDiv w:val="1"/>
      <w:marLeft w:val="0"/>
      <w:marRight w:val="0"/>
      <w:marTop w:val="0"/>
      <w:marBottom w:val="0"/>
      <w:divBdr>
        <w:top w:val="none" w:sz="0" w:space="0" w:color="auto"/>
        <w:left w:val="none" w:sz="0" w:space="0" w:color="auto"/>
        <w:bottom w:val="none" w:sz="0" w:space="0" w:color="auto"/>
        <w:right w:val="none" w:sz="0" w:space="0" w:color="auto"/>
      </w:divBdr>
    </w:div>
    <w:div w:id="711462756">
      <w:bodyDiv w:val="1"/>
      <w:marLeft w:val="0"/>
      <w:marRight w:val="0"/>
      <w:marTop w:val="0"/>
      <w:marBottom w:val="0"/>
      <w:divBdr>
        <w:top w:val="none" w:sz="0" w:space="0" w:color="auto"/>
        <w:left w:val="none" w:sz="0" w:space="0" w:color="auto"/>
        <w:bottom w:val="none" w:sz="0" w:space="0" w:color="auto"/>
        <w:right w:val="none" w:sz="0" w:space="0" w:color="auto"/>
      </w:divBdr>
    </w:div>
    <w:div w:id="883758306">
      <w:bodyDiv w:val="1"/>
      <w:marLeft w:val="0"/>
      <w:marRight w:val="0"/>
      <w:marTop w:val="0"/>
      <w:marBottom w:val="0"/>
      <w:divBdr>
        <w:top w:val="none" w:sz="0" w:space="0" w:color="auto"/>
        <w:left w:val="none" w:sz="0" w:space="0" w:color="auto"/>
        <w:bottom w:val="none" w:sz="0" w:space="0" w:color="auto"/>
        <w:right w:val="none" w:sz="0" w:space="0" w:color="auto"/>
      </w:divBdr>
    </w:div>
    <w:div w:id="888145976">
      <w:bodyDiv w:val="1"/>
      <w:marLeft w:val="0"/>
      <w:marRight w:val="0"/>
      <w:marTop w:val="0"/>
      <w:marBottom w:val="0"/>
      <w:divBdr>
        <w:top w:val="none" w:sz="0" w:space="0" w:color="auto"/>
        <w:left w:val="none" w:sz="0" w:space="0" w:color="auto"/>
        <w:bottom w:val="none" w:sz="0" w:space="0" w:color="auto"/>
        <w:right w:val="none" w:sz="0" w:space="0" w:color="auto"/>
      </w:divBdr>
    </w:div>
    <w:div w:id="889876386">
      <w:bodyDiv w:val="1"/>
      <w:marLeft w:val="0"/>
      <w:marRight w:val="0"/>
      <w:marTop w:val="0"/>
      <w:marBottom w:val="0"/>
      <w:divBdr>
        <w:top w:val="none" w:sz="0" w:space="0" w:color="auto"/>
        <w:left w:val="none" w:sz="0" w:space="0" w:color="auto"/>
        <w:bottom w:val="none" w:sz="0" w:space="0" w:color="auto"/>
        <w:right w:val="none" w:sz="0" w:space="0" w:color="auto"/>
      </w:divBdr>
    </w:div>
    <w:div w:id="969238544">
      <w:bodyDiv w:val="1"/>
      <w:marLeft w:val="0"/>
      <w:marRight w:val="0"/>
      <w:marTop w:val="0"/>
      <w:marBottom w:val="0"/>
      <w:divBdr>
        <w:top w:val="none" w:sz="0" w:space="0" w:color="auto"/>
        <w:left w:val="none" w:sz="0" w:space="0" w:color="auto"/>
        <w:bottom w:val="none" w:sz="0" w:space="0" w:color="auto"/>
        <w:right w:val="none" w:sz="0" w:space="0" w:color="auto"/>
      </w:divBdr>
    </w:div>
    <w:div w:id="970936563">
      <w:bodyDiv w:val="1"/>
      <w:marLeft w:val="0"/>
      <w:marRight w:val="0"/>
      <w:marTop w:val="0"/>
      <w:marBottom w:val="0"/>
      <w:divBdr>
        <w:top w:val="none" w:sz="0" w:space="0" w:color="auto"/>
        <w:left w:val="none" w:sz="0" w:space="0" w:color="auto"/>
        <w:bottom w:val="none" w:sz="0" w:space="0" w:color="auto"/>
        <w:right w:val="none" w:sz="0" w:space="0" w:color="auto"/>
      </w:divBdr>
    </w:div>
    <w:div w:id="1001202134">
      <w:bodyDiv w:val="1"/>
      <w:marLeft w:val="0"/>
      <w:marRight w:val="0"/>
      <w:marTop w:val="0"/>
      <w:marBottom w:val="0"/>
      <w:divBdr>
        <w:top w:val="none" w:sz="0" w:space="0" w:color="auto"/>
        <w:left w:val="none" w:sz="0" w:space="0" w:color="auto"/>
        <w:bottom w:val="none" w:sz="0" w:space="0" w:color="auto"/>
        <w:right w:val="none" w:sz="0" w:space="0" w:color="auto"/>
      </w:divBdr>
    </w:div>
    <w:div w:id="1035236285">
      <w:bodyDiv w:val="1"/>
      <w:marLeft w:val="0"/>
      <w:marRight w:val="0"/>
      <w:marTop w:val="0"/>
      <w:marBottom w:val="0"/>
      <w:divBdr>
        <w:top w:val="none" w:sz="0" w:space="0" w:color="auto"/>
        <w:left w:val="none" w:sz="0" w:space="0" w:color="auto"/>
        <w:bottom w:val="none" w:sz="0" w:space="0" w:color="auto"/>
        <w:right w:val="none" w:sz="0" w:space="0" w:color="auto"/>
      </w:divBdr>
    </w:div>
    <w:div w:id="1037386630">
      <w:bodyDiv w:val="1"/>
      <w:marLeft w:val="0"/>
      <w:marRight w:val="0"/>
      <w:marTop w:val="0"/>
      <w:marBottom w:val="0"/>
      <w:divBdr>
        <w:top w:val="none" w:sz="0" w:space="0" w:color="auto"/>
        <w:left w:val="none" w:sz="0" w:space="0" w:color="auto"/>
        <w:bottom w:val="none" w:sz="0" w:space="0" w:color="auto"/>
        <w:right w:val="none" w:sz="0" w:space="0" w:color="auto"/>
      </w:divBdr>
    </w:div>
    <w:div w:id="1039478411">
      <w:bodyDiv w:val="1"/>
      <w:marLeft w:val="0"/>
      <w:marRight w:val="0"/>
      <w:marTop w:val="0"/>
      <w:marBottom w:val="0"/>
      <w:divBdr>
        <w:top w:val="none" w:sz="0" w:space="0" w:color="auto"/>
        <w:left w:val="none" w:sz="0" w:space="0" w:color="auto"/>
        <w:bottom w:val="none" w:sz="0" w:space="0" w:color="auto"/>
        <w:right w:val="none" w:sz="0" w:space="0" w:color="auto"/>
      </w:divBdr>
    </w:div>
    <w:div w:id="1040978329">
      <w:bodyDiv w:val="1"/>
      <w:marLeft w:val="0"/>
      <w:marRight w:val="0"/>
      <w:marTop w:val="0"/>
      <w:marBottom w:val="0"/>
      <w:divBdr>
        <w:top w:val="none" w:sz="0" w:space="0" w:color="auto"/>
        <w:left w:val="none" w:sz="0" w:space="0" w:color="auto"/>
        <w:bottom w:val="none" w:sz="0" w:space="0" w:color="auto"/>
        <w:right w:val="none" w:sz="0" w:space="0" w:color="auto"/>
      </w:divBdr>
    </w:div>
    <w:div w:id="1113282617">
      <w:bodyDiv w:val="1"/>
      <w:marLeft w:val="0"/>
      <w:marRight w:val="0"/>
      <w:marTop w:val="0"/>
      <w:marBottom w:val="0"/>
      <w:divBdr>
        <w:top w:val="none" w:sz="0" w:space="0" w:color="auto"/>
        <w:left w:val="none" w:sz="0" w:space="0" w:color="auto"/>
        <w:bottom w:val="none" w:sz="0" w:space="0" w:color="auto"/>
        <w:right w:val="none" w:sz="0" w:space="0" w:color="auto"/>
      </w:divBdr>
    </w:div>
    <w:div w:id="1168205544">
      <w:bodyDiv w:val="1"/>
      <w:marLeft w:val="0"/>
      <w:marRight w:val="0"/>
      <w:marTop w:val="0"/>
      <w:marBottom w:val="0"/>
      <w:divBdr>
        <w:top w:val="none" w:sz="0" w:space="0" w:color="auto"/>
        <w:left w:val="none" w:sz="0" w:space="0" w:color="auto"/>
        <w:bottom w:val="none" w:sz="0" w:space="0" w:color="auto"/>
        <w:right w:val="none" w:sz="0" w:space="0" w:color="auto"/>
      </w:divBdr>
    </w:div>
    <w:div w:id="1365785994">
      <w:bodyDiv w:val="1"/>
      <w:marLeft w:val="0"/>
      <w:marRight w:val="0"/>
      <w:marTop w:val="0"/>
      <w:marBottom w:val="0"/>
      <w:divBdr>
        <w:top w:val="none" w:sz="0" w:space="0" w:color="auto"/>
        <w:left w:val="none" w:sz="0" w:space="0" w:color="auto"/>
        <w:bottom w:val="none" w:sz="0" w:space="0" w:color="auto"/>
        <w:right w:val="none" w:sz="0" w:space="0" w:color="auto"/>
      </w:divBdr>
    </w:div>
    <w:div w:id="1430005607">
      <w:bodyDiv w:val="1"/>
      <w:marLeft w:val="0"/>
      <w:marRight w:val="0"/>
      <w:marTop w:val="0"/>
      <w:marBottom w:val="0"/>
      <w:divBdr>
        <w:top w:val="none" w:sz="0" w:space="0" w:color="auto"/>
        <w:left w:val="none" w:sz="0" w:space="0" w:color="auto"/>
        <w:bottom w:val="none" w:sz="0" w:space="0" w:color="auto"/>
        <w:right w:val="none" w:sz="0" w:space="0" w:color="auto"/>
      </w:divBdr>
    </w:div>
    <w:div w:id="1445688354">
      <w:bodyDiv w:val="1"/>
      <w:marLeft w:val="0"/>
      <w:marRight w:val="0"/>
      <w:marTop w:val="0"/>
      <w:marBottom w:val="0"/>
      <w:divBdr>
        <w:top w:val="none" w:sz="0" w:space="0" w:color="auto"/>
        <w:left w:val="none" w:sz="0" w:space="0" w:color="auto"/>
        <w:bottom w:val="none" w:sz="0" w:space="0" w:color="auto"/>
        <w:right w:val="none" w:sz="0" w:space="0" w:color="auto"/>
      </w:divBdr>
    </w:div>
    <w:div w:id="1448744380">
      <w:bodyDiv w:val="1"/>
      <w:marLeft w:val="0"/>
      <w:marRight w:val="0"/>
      <w:marTop w:val="0"/>
      <w:marBottom w:val="0"/>
      <w:divBdr>
        <w:top w:val="none" w:sz="0" w:space="0" w:color="auto"/>
        <w:left w:val="none" w:sz="0" w:space="0" w:color="auto"/>
        <w:bottom w:val="none" w:sz="0" w:space="0" w:color="auto"/>
        <w:right w:val="none" w:sz="0" w:space="0" w:color="auto"/>
      </w:divBdr>
    </w:div>
    <w:div w:id="1470242055">
      <w:bodyDiv w:val="1"/>
      <w:marLeft w:val="0"/>
      <w:marRight w:val="0"/>
      <w:marTop w:val="0"/>
      <w:marBottom w:val="0"/>
      <w:divBdr>
        <w:top w:val="none" w:sz="0" w:space="0" w:color="auto"/>
        <w:left w:val="none" w:sz="0" w:space="0" w:color="auto"/>
        <w:bottom w:val="none" w:sz="0" w:space="0" w:color="auto"/>
        <w:right w:val="none" w:sz="0" w:space="0" w:color="auto"/>
      </w:divBdr>
    </w:div>
    <w:div w:id="1530023308">
      <w:bodyDiv w:val="1"/>
      <w:marLeft w:val="0"/>
      <w:marRight w:val="0"/>
      <w:marTop w:val="0"/>
      <w:marBottom w:val="0"/>
      <w:divBdr>
        <w:top w:val="none" w:sz="0" w:space="0" w:color="auto"/>
        <w:left w:val="none" w:sz="0" w:space="0" w:color="auto"/>
        <w:bottom w:val="none" w:sz="0" w:space="0" w:color="auto"/>
        <w:right w:val="none" w:sz="0" w:space="0" w:color="auto"/>
      </w:divBdr>
    </w:div>
    <w:div w:id="1698122726">
      <w:bodyDiv w:val="1"/>
      <w:marLeft w:val="0"/>
      <w:marRight w:val="0"/>
      <w:marTop w:val="0"/>
      <w:marBottom w:val="0"/>
      <w:divBdr>
        <w:top w:val="none" w:sz="0" w:space="0" w:color="auto"/>
        <w:left w:val="none" w:sz="0" w:space="0" w:color="auto"/>
        <w:bottom w:val="none" w:sz="0" w:space="0" w:color="auto"/>
        <w:right w:val="none" w:sz="0" w:space="0" w:color="auto"/>
      </w:divBdr>
    </w:div>
    <w:div w:id="1769500085">
      <w:bodyDiv w:val="1"/>
      <w:marLeft w:val="0"/>
      <w:marRight w:val="0"/>
      <w:marTop w:val="0"/>
      <w:marBottom w:val="0"/>
      <w:divBdr>
        <w:top w:val="none" w:sz="0" w:space="0" w:color="auto"/>
        <w:left w:val="none" w:sz="0" w:space="0" w:color="auto"/>
        <w:bottom w:val="none" w:sz="0" w:space="0" w:color="auto"/>
        <w:right w:val="none" w:sz="0" w:space="0" w:color="auto"/>
      </w:divBdr>
    </w:div>
    <w:div w:id="1781954576">
      <w:bodyDiv w:val="1"/>
      <w:marLeft w:val="0"/>
      <w:marRight w:val="0"/>
      <w:marTop w:val="0"/>
      <w:marBottom w:val="0"/>
      <w:divBdr>
        <w:top w:val="none" w:sz="0" w:space="0" w:color="auto"/>
        <w:left w:val="none" w:sz="0" w:space="0" w:color="auto"/>
        <w:bottom w:val="none" w:sz="0" w:space="0" w:color="auto"/>
        <w:right w:val="none" w:sz="0" w:space="0" w:color="auto"/>
      </w:divBdr>
    </w:div>
    <w:div w:id="1831167580">
      <w:bodyDiv w:val="1"/>
      <w:marLeft w:val="0"/>
      <w:marRight w:val="0"/>
      <w:marTop w:val="0"/>
      <w:marBottom w:val="0"/>
      <w:divBdr>
        <w:top w:val="none" w:sz="0" w:space="0" w:color="auto"/>
        <w:left w:val="none" w:sz="0" w:space="0" w:color="auto"/>
        <w:bottom w:val="none" w:sz="0" w:space="0" w:color="auto"/>
        <w:right w:val="none" w:sz="0" w:space="0" w:color="auto"/>
      </w:divBdr>
    </w:div>
    <w:div w:id="2016108851">
      <w:bodyDiv w:val="1"/>
      <w:marLeft w:val="0"/>
      <w:marRight w:val="0"/>
      <w:marTop w:val="0"/>
      <w:marBottom w:val="0"/>
      <w:divBdr>
        <w:top w:val="none" w:sz="0" w:space="0" w:color="auto"/>
        <w:left w:val="none" w:sz="0" w:space="0" w:color="auto"/>
        <w:bottom w:val="none" w:sz="0" w:space="0" w:color="auto"/>
        <w:right w:val="none" w:sz="0" w:space="0" w:color="auto"/>
      </w:divBdr>
    </w:div>
    <w:div w:id="2041393335">
      <w:bodyDiv w:val="1"/>
      <w:marLeft w:val="0"/>
      <w:marRight w:val="0"/>
      <w:marTop w:val="0"/>
      <w:marBottom w:val="0"/>
      <w:divBdr>
        <w:top w:val="none" w:sz="0" w:space="0" w:color="auto"/>
        <w:left w:val="none" w:sz="0" w:space="0" w:color="auto"/>
        <w:bottom w:val="none" w:sz="0" w:space="0" w:color="auto"/>
        <w:right w:val="none" w:sz="0" w:space="0" w:color="auto"/>
      </w:divBdr>
    </w:div>
    <w:div w:id="20837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3</Pages>
  <Words>1127</Words>
  <Characters>6428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Hojiyev</dc:creator>
  <cp:lastModifiedBy>Tibbiy sug'urta</cp:lastModifiedBy>
  <cp:revision>65</cp:revision>
  <dcterms:created xsi:type="dcterms:W3CDTF">2025-03-14T10:29:00Z</dcterms:created>
  <dcterms:modified xsi:type="dcterms:W3CDTF">2025-04-11T13:28:00Z</dcterms:modified>
</cp:coreProperties>
</file>