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A602" w14:textId="77777777" w:rsidR="001D180E" w:rsidRPr="001E3C98" w:rsidRDefault="001D16D7"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r>
        <w:rPr>
          <w:rFonts w:ascii="Times New Roman" w:hAnsi="Times New Roman"/>
          <w:b/>
          <w:noProof/>
          <w:sz w:val="28"/>
          <w:szCs w:val="28"/>
          <w:lang w:val="uz-Cyrl-UZ"/>
        </w:rPr>
        <w:t xml:space="preserve">СИ </w:t>
      </w:r>
      <w:r w:rsidR="007D21BE">
        <w:rPr>
          <w:rFonts w:ascii="Times New Roman" w:hAnsi="Times New Roman"/>
          <w:b/>
          <w:noProof/>
          <w:sz w:val="28"/>
          <w:szCs w:val="28"/>
          <w:lang w:val="uz-Cyrl-UZ"/>
        </w:rPr>
        <w:t>ЖАМҒАРМАСИ</w:t>
      </w:r>
      <w:r>
        <w:rPr>
          <w:rFonts w:ascii="Times New Roman" w:hAnsi="Times New Roman"/>
          <w:b/>
          <w:noProof/>
          <w:sz w:val="28"/>
          <w:szCs w:val="28"/>
          <w:lang w:val="uz-Cyrl-UZ"/>
        </w:rPr>
        <w:t xml:space="preserve"> НАМАНГАН ХУДУДИЙ БЎЛИМИ ТОМОНИДАН ХАФТА ДАВОМИДА АМАЛГА ОШИРИЛГАН ИШЛАР </w:t>
      </w:r>
      <w:r w:rsidR="001D180E" w:rsidRPr="001E3C98">
        <w:rPr>
          <w:rFonts w:ascii="Times New Roman" w:hAnsi="Times New Roman"/>
          <w:b/>
          <w:noProof/>
          <w:sz w:val="28"/>
          <w:szCs w:val="28"/>
          <w:lang w:val="uz-Cyrl-UZ"/>
        </w:rPr>
        <w:t>ТЎҒРИСИДА</w:t>
      </w:r>
    </w:p>
    <w:p w14:paraId="4A4E6B59" w14:textId="77777777" w:rsidR="001D180E" w:rsidRDefault="001D180E" w:rsidP="00CD72EE">
      <w:pPr>
        <w:spacing w:after="0" w:line="240" w:lineRule="auto"/>
        <w:jc w:val="center"/>
        <w:rPr>
          <w:rFonts w:ascii="Times New Roman" w:hAnsi="Times New Roman"/>
          <w:b/>
          <w:noProof/>
          <w:sz w:val="28"/>
          <w:szCs w:val="28"/>
          <w:lang w:val="uz-Cyrl-UZ"/>
        </w:rPr>
      </w:pPr>
      <w:r w:rsidRPr="001E3C98">
        <w:rPr>
          <w:rFonts w:ascii="Times New Roman" w:hAnsi="Times New Roman"/>
          <w:b/>
          <w:noProof/>
          <w:sz w:val="28"/>
          <w:szCs w:val="28"/>
          <w:lang w:val="uz-Cyrl-UZ"/>
        </w:rPr>
        <w:t>МАЪЛУМОТНОМА</w:t>
      </w:r>
    </w:p>
    <w:p w14:paraId="3D792041" w14:textId="77777777" w:rsidR="003B3CBE" w:rsidRDefault="003B3CBE" w:rsidP="00CD72EE">
      <w:pPr>
        <w:spacing w:after="0" w:line="240" w:lineRule="auto"/>
        <w:jc w:val="center"/>
        <w:rPr>
          <w:rFonts w:ascii="Times New Roman" w:hAnsi="Times New Roman"/>
          <w:b/>
          <w:noProof/>
          <w:sz w:val="28"/>
          <w:szCs w:val="28"/>
          <w:lang w:val="uz-Cyrl-UZ"/>
        </w:rPr>
      </w:pPr>
    </w:p>
    <w:p w14:paraId="6AD73F2B" w14:textId="77777777" w:rsidR="009C65E6" w:rsidRDefault="009C65E6" w:rsidP="00CD72EE">
      <w:pPr>
        <w:spacing w:after="0" w:line="240" w:lineRule="auto"/>
        <w:jc w:val="center"/>
        <w:rPr>
          <w:rFonts w:ascii="Times New Roman" w:hAnsi="Times New Roman"/>
          <w:b/>
          <w:noProof/>
          <w:sz w:val="28"/>
          <w:szCs w:val="28"/>
          <w:lang w:val="uz-Cyrl-UZ"/>
        </w:rPr>
      </w:pPr>
    </w:p>
    <w:p w14:paraId="5E9F417E" w14:textId="77777777" w:rsidR="003B3CBE" w:rsidRPr="001E3C98" w:rsidRDefault="003B3CBE" w:rsidP="00CD72EE">
      <w:pPr>
        <w:spacing w:after="0" w:line="240" w:lineRule="auto"/>
        <w:jc w:val="center"/>
        <w:rPr>
          <w:rFonts w:ascii="Times New Roman" w:hAnsi="Times New Roman"/>
          <w:b/>
          <w:noProof/>
          <w:sz w:val="28"/>
          <w:szCs w:val="28"/>
          <w:lang w:val="uz-Cyrl-UZ"/>
        </w:rPr>
      </w:pPr>
    </w:p>
    <w:p w14:paraId="1EA055C4" w14:textId="2970E062" w:rsidR="001D180E" w:rsidRPr="001E3C98" w:rsidRDefault="00302AE9" w:rsidP="00CD72EE">
      <w:pPr>
        <w:spacing w:after="0" w:line="240" w:lineRule="auto"/>
        <w:jc w:val="center"/>
        <w:rPr>
          <w:rFonts w:ascii="Times New Roman" w:hAnsi="Times New Roman"/>
          <w:b/>
          <w:noProof/>
          <w:sz w:val="28"/>
          <w:szCs w:val="28"/>
          <w:lang w:val="uz-Cyrl-UZ"/>
        </w:rPr>
      </w:pPr>
      <w:r>
        <w:rPr>
          <w:rFonts w:ascii="Times New Roman" w:hAnsi="Times New Roman"/>
          <w:b/>
          <w:noProof/>
          <w:sz w:val="28"/>
          <w:szCs w:val="28"/>
          <w:lang w:val="uz-Cyrl-UZ"/>
        </w:rPr>
        <w:t>25</w:t>
      </w:r>
      <w:r w:rsidR="001D180E" w:rsidRPr="001E3C98">
        <w:rPr>
          <w:rFonts w:ascii="Times New Roman" w:hAnsi="Times New Roman"/>
          <w:b/>
          <w:noProof/>
          <w:sz w:val="28"/>
          <w:szCs w:val="28"/>
          <w:lang w:val="uz-Cyrl-UZ"/>
        </w:rPr>
        <w:t xml:space="preserve"> </w:t>
      </w:r>
      <w:r w:rsidR="003B4217">
        <w:rPr>
          <w:rFonts w:ascii="Times New Roman" w:hAnsi="Times New Roman"/>
          <w:b/>
          <w:noProof/>
          <w:sz w:val="28"/>
          <w:szCs w:val="28"/>
          <w:lang w:val="uz-Cyrl-UZ"/>
        </w:rPr>
        <w:t>апрель</w:t>
      </w:r>
      <w:r w:rsidR="001D180E" w:rsidRPr="001E3C98">
        <w:rPr>
          <w:rFonts w:ascii="Times New Roman" w:hAnsi="Times New Roman"/>
          <w:b/>
          <w:noProof/>
          <w:sz w:val="28"/>
          <w:szCs w:val="28"/>
          <w:lang w:val="uz-Cyrl-UZ"/>
        </w:rPr>
        <w:t xml:space="preserve"> 202</w:t>
      </w:r>
      <w:r w:rsidR="006220C0" w:rsidRPr="001E3C98">
        <w:rPr>
          <w:rFonts w:ascii="Times New Roman" w:hAnsi="Times New Roman"/>
          <w:b/>
          <w:noProof/>
          <w:sz w:val="28"/>
          <w:szCs w:val="28"/>
          <w:lang w:val="uz-Cyrl-UZ"/>
        </w:rPr>
        <w:t>5</w:t>
      </w:r>
      <w:r w:rsidR="001D180E" w:rsidRPr="001E3C98">
        <w:rPr>
          <w:rFonts w:ascii="Times New Roman" w:hAnsi="Times New Roman"/>
          <w:b/>
          <w:noProof/>
          <w:sz w:val="28"/>
          <w:szCs w:val="28"/>
          <w:lang w:val="uz-Cyrl-UZ"/>
        </w:rPr>
        <w:t xml:space="preserve"> йил  </w:t>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1D180E" w:rsidRPr="001E3C98">
        <w:rPr>
          <w:rFonts w:ascii="Times New Roman" w:hAnsi="Times New Roman"/>
          <w:b/>
          <w:noProof/>
          <w:sz w:val="28"/>
          <w:szCs w:val="28"/>
          <w:lang w:val="uz-Cyrl-UZ"/>
        </w:rPr>
        <w:tab/>
      </w:r>
      <w:r w:rsidR="00694789" w:rsidRPr="001E3C98">
        <w:rPr>
          <w:rFonts w:ascii="Times New Roman" w:hAnsi="Times New Roman"/>
          <w:b/>
          <w:noProof/>
          <w:sz w:val="28"/>
          <w:szCs w:val="28"/>
          <w:lang w:val="uz-Cyrl-UZ"/>
        </w:rPr>
        <w:t>Наманган</w:t>
      </w:r>
      <w:r w:rsidR="001D180E" w:rsidRPr="001E3C98">
        <w:rPr>
          <w:rFonts w:ascii="Times New Roman" w:hAnsi="Times New Roman"/>
          <w:b/>
          <w:noProof/>
          <w:sz w:val="28"/>
          <w:szCs w:val="28"/>
          <w:lang w:val="uz-Cyrl-UZ"/>
        </w:rPr>
        <w:t xml:space="preserve"> шаҳар</w:t>
      </w:r>
    </w:p>
    <w:p w14:paraId="080715A0" w14:textId="77777777" w:rsidR="00CD72EE" w:rsidRPr="001E3C98" w:rsidRDefault="00CD72EE" w:rsidP="00CD72EE">
      <w:pPr>
        <w:spacing w:after="0" w:line="240" w:lineRule="auto"/>
        <w:jc w:val="both"/>
        <w:rPr>
          <w:rFonts w:ascii="Times New Roman" w:hAnsi="Times New Roman"/>
          <w:noProof/>
          <w:sz w:val="28"/>
          <w:szCs w:val="28"/>
          <w:lang w:val="uz-Cyrl-UZ"/>
        </w:rPr>
      </w:pPr>
    </w:p>
    <w:p w14:paraId="2592FC81" w14:textId="111FC69E" w:rsidR="00BF7BA8" w:rsidRDefault="001D180E" w:rsidP="0067284A">
      <w:pPr>
        <w:spacing w:after="0" w:line="276" w:lineRule="auto"/>
        <w:ind w:firstLine="708"/>
        <w:jc w:val="both"/>
        <w:rPr>
          <w:rFonts w:ascii="Times New Roman" w:hAnsi="Times New Roman"/>
          <w:bCs/>
          <w:noProof/>
          <w:sz w:val="28"/>
          <w:szCs w:val="28"/>
          <w:lang w:val="uz-Cyrl-UZ"/>
        </w:rPr>
      </w:pPr>
      <w:r w:rsidRPr="00420AC5">
        <w:rPr>
          <w:rFonts w:ascii="Times New Roman" w:hAnsi="Times New Roman"/>
          <w:b/>
          <w:noProof/>
          <w:sz w:val="28"/>
          <w:szCs w:val="28"/>
          <w:lang w:val="uz-Cyrl-UZ"/>
        </w:rPr>
        <w:t>202</w:t>
      </w:r>
      <w:r w:rsidR="0031617B" w:rsidRPr="00420AC5">
        <w:rPr>
          <w:rFonts w:ascii="Times New Roman" w:hAnsi="Times New Roman"/>
          <w:b/>
          <w:noProof/>
          <w:sz w:val="28"/>
          <w:szCs w:val="28"/>
          <w:lang w:val="uz-Cyrl-UZ"/>
        </w:rPr>
        <w:t>5</w:t>
      </w:r>
      <w:r w:rsidR="001D16D7" w:rsidRPr="00420AC5">
        <w:rPr>
          <w:rFonts w:ascii="Times New Roman" w:hAnsi="Times New Roman"/>
          <w:b/>
          <w:noProof/>
          <w:sz w:val="28"/>
          <w:szCs w:val="28"/>
          <w:lang w:val="uz-Cyrl-UZ"/>
        </w:rPr>
        <w:t xml:space="preserve"> йилнинг </w:t>
      </w:r>
      <w:r w:rsidR="00302AE9">
        <w:rPr>
          <w:rFonts w:ascii="Times New Roman" w:hAnsi="Times New Roman"/>
          <w:b/>
          <w:noProof/>
          <w:sz w:val="28"/>
          <w:szCs w:val="28"/>
          <w:lang w:val="uz-Cyrl-UZ"/>
        </w:rPr>
        <w:t>2</w:t>
      </w:r>
      <w:r w:rsidR="00BF7BA8" w:rsidRPr="00BF7BA8">
        <w:rPr>
          <w:rFonts w:ascii="Times New Roman" w:hAnsi="Times New Roman"/>
          <w:b/>
          <w:noProof/>
          <w:sz w:val="28"/>
          <w:szCs w:val="28"/>
          <w:lang w:val="uz-Cyrl-UZ"/>
        </w:rPr>
        <w:t>1 апрель</w:t>
      </w:r>
      <w:r w:rsidR="00BF7BA8" w:rsidRPr="00BF7BA8">
        <w:rPr>
          <w:rFonts w:ascii="Times New Roman" w:hAnsi="Times New Roman"/>
          <w:bCs/>
          <w:noProof/>
          <w:sz w:val="28"/>
          <w:szCs w:val="28"/>
          <w:lang w:val="uz-Cyrl-UZ"/>
        </w:rPr>
        <w:t xml:space="preserve"> куни </w:t>
      </w:r>
      <w:r w:rsidR="00302AE9" w:rsidRPr="00302AE9">
        <w:rPr>
          <w:rFonts w:ascii="Times New Roman" w:hAnsi="Times New Roman"/>
          <w:bCs/>
          <w:noProof/>
          <w:sz w:val="28"/>
          <w:szCs w:val="28"/>
          <w:lang w:val="uz-Cyrl-UZ"/>
        </w:rPr>
        <w:t>Давлат тиббий суғурта жамғармаси билан шартнома асосида имтиёзли тоифага кирувчи шахсларга ёрдам кўрсатиб келаётган Республика ихтисослаштирилган кардиология илмий–амалий тиббиёт маркази Наманган филиалида Россия, Германия, Белоруссия, Жанубий Корея, Швейцария, Польша каби қатор</w:t>
      </w:r>
      <w:r w:rsidR="00302AE9">
        <w:rPr>
          <w:rFonts w:ascii="Times New Roman" w:hAnsi="Times New Roman"/>
          <w:bCs/>
          <w:noProof/>
          <w:sz w:val="28"/>
          <w:szCs w:val="28"/>
          <w:lang w:val="uz-Cyrl-UZ"/>
        </w:rPr>
        <w:t xml:space="preserve"> </w:t>
      </w:r>
      <w:r w:rsidR="00302AE9" w:rsidRPr="00302AE9">
        <w:rPr>
          <w:rFonts w:ascii="Times New Roman" w:hAnsi="Times New Roman"/>
          <w:bCs/>
          <w:noProof/>
          <w:sz w:val="28"/>
          <w:szCs w:val="28"/>
          <w:lang w:val="uz-Cyrl-UZ"/>
        </w:rPr>
        <w:t>давлатларнинг нуфузли тиббий-илмий марказлари ва клиникалари билан яқин ҳамкорлик</w:t>
      </w:r>
      <w:r w:rsidR="00302AE9">
        <w:rPr>
          <w:rFonts w:ascii="Times New Roman" w:hAnsi="Times New Roman"/>
          <w:bCs/>
          <w:noProof/>
          <w:sz w:val="28"/>
          <w:szCs w:val="28"/>
          <w:lang w:val="uz-Cyrl-UZ"/>
        </w:rPr>
        <w:t>лари тахлил қилиниб, устувор вазифалар белгиланди.</w:t>
      </w:r>
      <w:r w:rsidR="00302AE9" w:rsidRPr="00302AE9">
        <w:rPr>
          <w:rFonts w:ascii="Times New Roman" w:hAnsi="Times New Roman"/>
          <w:bCs/>
          <w:noProof/>
          <w:sz w:val="28"/>
          <w:szCs w:val="28"/>
          <w:lang w:val="uz-Cyrl-UZ"/>
        </w:rPr>
        <w:t xml:space="preserve"> Филиалда жорий йил</w:t>
      </w:r>
      <w:r w:rsidR="00302AE9">
        <w:rPr>
          <w:rFonts w:ascii="Times New Roman" w:hAnsi="Times New Roman"/>
          <w:bCs/>
          <w:noProof/>
          <w:sz w:val="28"/>
          <w:szCs w:val="28"/>
          <w:lang w:val="uz-Cyrl-UZ"/>
        </w:rPr>
        <w:t>нинг ўтган даврида</w:t>
      </w:r>
      <w:r w:rsidR="00302AE9" w:rsidRPr="00302AE9">
        <w:rPr>
          <w:rFonts w:ascii="Times New Roman" w:hAnsi="Times New Roman"/>
          <w:bCs/>
          <w:noProof/>
          <w:sz w:val="28"/>
          <w:szCs w:val="28"/>
          <w:lang w:val="uz-Cyrl-UZ"/>
        </w:rPr>
        <w:t xml:space="preserve"> Давлат тиббий суғурта жамғармаси бюжети маблағлари хисоби</w:t>
      </w:r>
      <w:r w:rsidR="00302AE9">
        <w:rPr>
          <w:rFonts w:ascii="Times New Roman" w:hAnsi="Times New Roman"/>
          <w:bCs/>
          <w:noProof/>
          <w:sz w:val="28"/>
          <w:szCs w:val="28"/>
          <w:lang w:val="uz-Cyrl-UZ"/>
        </w:rPr>
        <w:t>дан жами</w:t>
      </w:r>
      <w:r w:rsidR="00302AE9" w:rsidRPr="00302AE9">
        <w:rPr>
          <w:rFonts w:ascii="Times New Roman" w:hAnsi="Times New Roman"/>
          <w:bCs/>
          <w:noProof/>
          <w:sz w:val="28"/>
          <w:szCs w:val="28"/>
          <w:lang w:val="uz-Cyrl-UZ"/>
        </w:rPr>
        <w:t xml:space="preserve"> 91 нафар имтиёзли тоифага кирувчи шахсларда мураккаб юқори технологияли жарро</w:t>
      </w:r>
      <w:r w:rsidR="00302AE9">
        <w:rPr>
          <w:rFonts w:ascii="Times New Roman" w:hAnsi="Times New Roman"/>
          <w:bCs/>
          <w:noProof/>
          <w:sz w:val="28"/>
          <w:szCs w:val="28"/>
          <w:lang w:val="uz-Cyrl-UZ"/>
        </w:rPr>
        <w:t>ҳ</w:t>
      </w:r>
      <w:r w:rsidR="00302AE9" w:rsidRPr="00302AE9">
        <w:rPr>
          <w:rFonts w:ascii="Times New Roman" w:hAnsi="Times New Roman"/>
          <w:bCs/>
          <w:noProof/>
          <w:sz w:val="28"/>
          <w:szCs w:val="28"/>
          <w:lang w:val="uz-Cyrl-UZ"/>
        </w:rPr>
        <w:t>лик амалиётлари бажарил</w:t>
      </w:r>
      <w:r w:rsidR="00302AE9">
        <w:rPr>
          <w:rFonts w:ascii="Times New Roman" w:hAnsi="Times New Roman"/>
          <w:bCs/>
          <w:noProof/>
          <w:sz w:val="28"/>
          <w:szCs w:val="28"/>
          <w:lang w:val="uz-Cyrl-UZ"/>
        </w:rPr>
        <w:t xml:space="preserve">ганлиги шу билан бирга бугунги кунда 12 кг дан паст вазиндаги болаларда ҳам </w:t>
      </w:r>
      <w:r w:rsidR="00302AE9" w:rsidRPr="00302AE9">
        <w:rPr>
          <w:rFonts w:ascii="Times New Roman" w:hAnsi="Times New Roman"/>
          <w:bCs/>
          <w:noProof/>
          <w:sz w:val="28"/>
          <w:szCs w:val="28"/>
          <w:lang w:val="uz-Cyrl-UZ"/>
        </w:rPr>
        <w:t>мураккаб юқори технологияли жарро</w:t>
      </w:r>
      <w:r w:rsidR="00302AE9">
        <w:rPr>
          <w:rFonts w:ascii="Times New Roman" w:hAnsi="Times New Roman"/>
          <w:bCs/>
          <w:noProof/>
          <w:sz w:val="28"/>
          <w:szCs w:val="28"/>
          <w:lang w:val="uz-Cyrl-UZ"/>
        </w:rPr>
        <w:t>ҳ</w:t>
      </w:r>
      <w:r w:rsidR="00302AE9" w:rsidRPr="00302AE9">
        <w:rPr>
          <w:rFonts w:ascii="Times New Roman" w:hAnsi="Times New Roman"/>
          <w:bCs/>
          <w:noProof/>
          <w:sz w:val="28"/>
          <w:szCs w:val="28"/>
          <w:lang w:val="uz-Cyrl-UZ"/>
        </w:rPr>
        <w:t>лик амалиётлари</w:t>
      </w:r>
      <w:r w:rsidR="00302AE9">
        <w:rPr>
          <w:rFonts w:ascii="Times New Roman" w:hAnsi="Times New Roman"/>
          <w:bCs/>
          <w:noProof/>
          <w:sz w:val="28"/>
          <w:szCs w:val="28"/>
          <w:lang w:val="uz-Cyrl-UZ"/>
        </w:rPr>
        <w:t xml:space="preserve"> ўтказилиши белгиланди. </w:t>
      </w:r>
      <w:r w:rsidR="00C80574">
        <w:rPr>
          <w:rFonts w:ascii="Times New Roman" w:hAnsi="Times New Roman"/>
          <w:bCs/>
          <w:noProof/>
          <w:sz w:val="28"/>
          <w:szCs w:val="28"/>
          <w:lang w:val="uz-Cyrl-UZ"/>
        </w:rPr>
        <w:t>Шунингдек,</w:t>
      </w:r>
      <w:r w:rsidR="00302AE9">
        <w:rPr>
          <w:rFonts w:ascii="Times New Roman" w:hAnsi="Times New Roman"/>
          <w:bCs/>
          <w:noProof/>
          <w:sz w:val="28"/>
          <w:szCs w:val="28"/>
          <w:lang w:val="uz-Cyrl-UZ"/>
        </w:rPr>
        <w:t xml:space="preserve"> шу куннинг ўзида </w:t>
      </w:r>
      <w:r w:rsidR="00302AE9" w:rsidRPr="00302AE9">
        <w:rPr>
          <w:rFonts w:ascii="Times New Roman" w:hAnsi="Times New Roman"/>
          <w:bCs/>
          <w:noProof/>
          <w:sz w:val="28"/>
          <w:szCs w:val="28"/>
          <w:lang w:val="uz-Cyrl-UZ"/>
        </w:rPr>
        <w:t>РТТЁМ Наманган филиалида Давлат тиббий суғурта</w:t>
      </w:r>
      <w:r w:rsidR="00302AE9">
        <w:rPr>
          <w:rFonts w:ascii="Times New Roman" w:hAnsi="Times New Roman"/>
          <w:bCs/>
          <w:noProof/>
          <w:sz w:val="28"/>
          <w:szCs w:val="28"/>
          <w:lang w:val="uz-Cyrl-UZ"/>
        </w:rPr>
        <w:t>си</w:t>
      </w:r>
      <w:r w:rsidR="00302AE9" w:rsidRPr="00302AE9">
        <w:rPr>
          <w:rFonts w:ascii="Times New Roman" w:hAnsi="Times New Roman"/>
          <w:bCs/>
          <w:noProof/>
          <w:sz w:val="28"/>
          <w:szCs w:val="28"/>
          <w:lang w:val="uz-Cyrl-UZ"/>
        </w:rPr>
        <w:t xml:space="preserve"> </w:t>
      </w:r>
      <w:r w:rsidR="00302AE9">
        <w:rPr>
          <w:rFonts w:ascii="Times New Roman" w:hAnsi="Times New Roman"/>
          <w:bCs/>
          <w:noProof/>
          <w:sz w:val="28"/>
          <w:szCs w:val="28"/>
          <w:lang w:val="uz-Cyrl-UZ"/>
        </w:rPr>
        <w:t>Ж</w:t>
      </w:r>
      <w:r w:rsidR="00302AE9" w:rsidRPr="00302AE9">
        <w:rPr>
          <w:rFonts w:ascii="Times New Roman" w:hAnsi="Times New Roman"/>
          <w:bCs/>
          <w:noProof/>
          <w:sz w:val="28"/>
          <w:szCs w:val="28"/>
          <w:lang w:val="uz-Cyrl-UZ"/>
        </w:rPr>
        <w:t>амғармаси Наманган вилоят бўлинмаси ходимлари Ал</w:t>
      </w:r>
      <w:r w:rsidR="00302AE9">
        <w:rPr>
          <w:rFonts w:ascii="Times New Roman" w:hAnsi="Times New Roman"/>
          <w:bCs/>
          <w:noProof/>
          <w:sz w:val="28"/>
          <w:szCs w:val="28"/>
          <w:lang w:val="uz-Cyrl-UZ"/>
        </w:rPr>
        <w:t>и</w:t>
      </w:r>
      <w:r w:rsidR="00302AE9" w:rsidRPr="00302AE9">
        <w:rPr>
          <w:rFonts w:ascii="Times New Roman" w:hAnsi="Times New Roman"/>
          <w:bCs/>
          <w:noProof/>
          <w:sz w:val="28"/>
          <w:szCs w:val="28"/>
          <w:lang w:val="uz-Cyrl-UZ"/>
        </w:rPr>
        <w:t>ёр Нуралиев, Адхам Исмаилов, Музаффар Хомидовлар томонидан Ўзбекистон Республикаси Президентининг 2024 йил 5 сентябрдаги ПҚ-311 сонли қарори ижроси ва ССВнинг 2024 йил 23 январдаги № 17 сонли буйруғининг иловасидаги топширилган хисоботлар, клиник-протокол ва стандартлар асосида хужжатлар юритилиши, чақирувларни бажарилиши, молиялаштириш янги механизимини тадбиқ этиш шаклида иш ҳақи харажатлари, дори-дармон воситалари, ёқилғи махсулотлари сарф-харажатларини иқтисодий самарадорлигини баҳолаш бўйича мониторинг ўтказил</w:t>
      </w:r>
      <w:r w:rsidR="00302AE9">
        <w:rPr>
          <w:rFonts w:ascii="Times New Roman" w:hAnsi="Times New Roman"/>
          <w:bCs/>
          <w:noProof/>
          <w:sz w:val="28"/>
          <w:szCs w:val="28"/>
          <w:lang w:val="uz-Cyrl-UZ"/>
        </w:rPr>
        <w:t>ди.</w:t>
      </w:r>
    </w:p>
    <w:p w14:paraId="0B134F67" w14:textId="34C575F8" w:rsidR="00B0773F" w:rsidRPr="00B0773F" w:rsidRDefault="00B0773F" w:rsidP="0067284A">
      <w:pPr>
        <w:spacing w:after="0" w:line="276" w:lineRule="auto"/>
        <w:ind w:firstLine="708"/>
        <w:jc w:val="both"/>
        <w:rPr>
          <w:rFonts w:ascii="Times New Roman" w:hAnsi="Times New Roman"/>
          <w:bCs/>
          <w:noProof/>
          <w:sz w:val="28"/>
          <w:szCs w:val="28"/>
          <w:lang w:val="uz-Cyrl-UZ"/>
        </w:rPr>
      </w:pPr>
      <w:r>
        <w:rPr>
          <w:rFonts w:ascii="Times New Roman" w:hAnsi="Times New Roman"/>
          <w:bCs/>
          <w:noProof/>
          <w:sz w:val="28"/>
          <w:szCs w:val="28"/>
          <w:lang w:val="uz-Cyrl-UZ"/>
        </w:rPr>
        <w:t xml:space="preserve">Бундан ташқари март ойи учун тиббиёт муассасаларининг даволанганлик холати бўйича 15 фоизлик сертфикатлар тайёрланиб Давлат тиббий суғурта жамғармасининг тегишли бўлимларига тасдиқлаш учун юборилди, хамда ушбу даволанганлик холатлар бўйича тайёрланган сертфикатлар асосида 9-илова тайёрланиб </w:t>
      </w:r>
      <w:r w:rsidRPr="00B0773F">
        <w:rPr>
          <w:rFonts w:ascii="Times New Roman" w:hAnsi="Times New Roman"/>
          <w:bCs/>
          <w:noProof/>
          <w:sz w:val="28"/>
          <w:szCs w:val="28"/>
          <w:lang w:val="uz-Cyrl-UZ"/>
        </w:rPr>
        <w:t xml:space="preserve">UzASBO </w:t>
      </w:r>
      <w:r>
        <w:rPr>
          <w:rFonts w:ascii="Times New Roman" w:hAnsi="Times New Roman"/>
          <w:bCs/>
          <w:noProof/>
          <w:sz w:val="28"/>
          <w:szCs w:val="28"/>
          <w:lang w:val="uz-Cyrl-UZ"/>
        </w:rPr>
        <w:t>дастурида вилоят Ғазначилик бошқармасига тасдиқлатилди.</w:t>
      </w:r>
    </w:p>
    <w:p w14:paraId="1BA16966" w14:textId="02054425" w:rsidR="0067284A"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 xml:space="preserve">Жорий йилнинг </w:t>
      </w:r>
      <w:r w:rsidR="00302AE9">
        <w:rPr>
          <w:rFonts w:ascii="Times New Roman" w:hAnsi="Times New Roman"/>
          <w:b/>
          <w:noProof/>
          <w:sz w:val="28"/>
          <w:szCs w:val="28"/>
          <w:lang w:val="uz-Cyrl-UZ"/>
        </w:rPr>
        <w:t>22</w:t>
      </w:r>
      <w:r w:rsidRPr="00BF7BA8">
        <w:rPr>
          <w:rFonts w:ascii="Times New Roman" w:hAnsi="Times New Roman"/>
          <w:b/>
          <w:noProof/>
          <w:sz w:val="28"/>
          <w:szCs w:val="28"/>
          <w:lang w:val="uz-Cyrl-UZ"/>
        </w:rPr>
        <w:t xml:space="preserve"> апрель</w:t>
      </w:r>
      <w:r w:rsidRPr="00BF7BA8">
        <w:rPr>
          <w:rFonts w:ascii="Times New Roman" w:hAnsi="Times New Roman"/>
          <w:bCs/>
          <w:noProof/>
          <w:sz w:val="28"/>
          <w:szCs w:val="28"/>
          <w:lang w:val="uz-Cyrl-UZ"/>
        </w:rPr>
        <w:t xml:space="preserve"> куни </w:t>
      </w:r>
      <w:r w:rsidR="00302AE9" w:rsidRPr="00302AE9">
        <w:rPr>
          <w:rFonts w:ascii="Times New Roman" w:hAnsi="Times New Roman"/>
          <w:bCs/>
          <w:noProof/>
          <w:sz w:val="28"/>
          <w:szCs w:val="28"/>
          <w:lang w:val="uz-Cyrl-UZ"/>
        </w:rPr>
        <w:t>РТТЁМ Наманган филиалида Давлат тиббий суғурта жамғармаси Наманган вилоят  бўлинмаси ходимлари Ал</w:t>
      </w:r>
      <w:r w:rsidR="00302AE9">
        <w:rPr>
          <w:rFonts w:ascii="Times New Roman" w:hAnsi="Times New Roman"/>
          <w:bCs/>
          <w:noProof/>
          <w:sz w:val="28"/>
          <w:szCs w:val="28"/>
          <w:lang w:val="uz-Cyrl-UZ"/>
        </w:rPr>
        <w:t>и</w:t>
      </w:r>
      <w:r w:rsidR="00302AE9" w:rsidRPr="00302AE9">
        <w:rPr>
          <w:rFonts w:ascii="Times New Roman" w:hAnsi="Times New Roman"/>
          <w:bCs/>
          <w:noProof/>
          <w:sz w:val="28"/>
          <w:szCs w:val="28"/>
          <w:lang w:val="uz-Cyrl-UZ"/>
        </w:rPr>
        <w:t xml:space="preserve">ёр Нуралиев, Адхам Исмаилов, Музаффар Хомидовлар томонидан Ўзбекистон Республикаси Президентининг 2024 йил 5 сентябрдаги ПҚ-311 сонли қарори ижроси ва ССВнинг 2024 йил 23 январдаги № 17 сонли буйруғининг иловасидаги топширилган хисоботлар, клиник-протокол ва стандартлар асосида хужжатлар </w:t>
      </w:r>
      <w:r w:rsidR="00302AE9" w:rsidRPr="00302AE9">
        <w:rPr>
          <w:rFonts w:ascii="Times New Roman" w:hAnsi="Times New Roman"/>
          <w:bCs/>
          <w:noProof/>
          <w:sz w:val="28"/>
          <w:szCs w:val="28"/>
          <w:lang w:val="uz-Cyrl-UZ"/>
        </w:rPr>
        <w:lastRenderedPageBreak/>
        <w:t>юритилиши, чақирувларни бажарилиши, молиялаштириш янги механизимини тадбиқ этиш шаклида; иш ҳақи харажатлари, дори-дармон воситалари, ёқилғи махсулотларини сарф-харажатларини иқтисодий самарадорлигини баҳолаш бўйича мониторинг ўтказил</w:t>
      </w:r>
      <w:r w:rsidR="00302AE9">
        <w:rPr>
          <w:rFonts w:ascii="Times New Roman" w:hAnsi="Times New Roman"/>
          <w:bCs/>
          <w:noProof/>
          <w:sz w:val="28"/>
          <w:szCs w:val="28"/>
          <w:lang w:val="uz-Cyrl-UZ"/>
        </w:rPr>
        <w:t>ди.</w:t>
      </w:r>
    </w:p>
    <w:p w14:paraId="58CE7067" w14:textId="4573BD43" w:rsidR="00B0773F" w:rsidRPr="00B0773F" w:rsidRDefault="00B0773F" w:rsidP="00B0773F">
      <w:pPr>
        <w:spacing w:after="0" w:line="276" w:lineRule="auto"/>
        <w:ind w:firstLine="708"/>
        <w:jc w:val="both"/>
        <w:rPr>
          <w:rFonts w:ascii="Times New Roman" w:hAnsi="Times New Roman"/>
          <w:bCs/>
          <w:noProof/>
          <w:sz w:val="28"/>
          <w:szCs w:val="28"/>
          <w:lang w:val="uz-Cyrl-UZ"/>
        </w:rPr>
      </w:pPr>
      <w:r>
        <w:rPr>
          <w:rFonts w:ascii="Times New Roman" w:hAnsi="Times New Roman"/>
          <w:bCs/>
          <w:noProof/>
          <w:sz w:val="28"/>
          <w:szCs w:val="28"/>
          <w:lang w:val="uz-Cyrl-UZ"/>
        </w:rPr>
        <w:t xml:space="preserve">Бундан ташқари март ойи учун тиббиёт муассасаларининг даволанганлик холати бўйича тайёрланган 15 фоизлик сертификат маблағларини молиялаштириш мақсадида </w:t>
      </w:r>
      <w:r w:rsidRPr="00B0773F">
        <w:rPr>
          <w:rFonts w:ascii="Times New Roman" w:hAnsi="Times New Roman"/>
          <w:bCs/>
          <w:noProof/>
          <w:sz w:val="28"/>
          <w:szCs w:val="28"/>
          <w:lang w:val="uz-Cyrl-UZ"/>
        </w:rPr>
        <w:t xml:space="preserve">UzASBO </w:t>
      </w:r>
      <w:r>
        <w:rPr>
          <w:rFonts w:ascii="Times New Roman" w:hAnsi="Times New Roman"/>
          <w:bCs/>
          <w:noProof/>
          <w:sz w:val="28"/>
          <w:szCs w:val="28"/>
          <w:lang w:val="uz-Cyrl-UZ"/>
        </w:rPr>
        <w:t xml:space="preserve">дастурида мемориал ордерлар тайёрланиб вилоят Ғазначилик бошқармасига тасдиқлаш учун юборилди ҳамда молиялаштириш чоралари кўрилди. </w:t>
      </w:r>
      <w:r w:rsidR="00151712">
        <w:rPr>
          <w:rFonts w:ascii="Times New Roman" w:hAnsi="Times New Roman"/>
          <w:bCs/>
          <w:noProof/>
          <w:sz w:val="28"/>
          <w:szCs w:val="28"/>
          <w:lang w:val="uz-Cyrl-UZ"/>
        </w:rPr>
        <w:t>Республика тез ёрдам марказининг Наманган вилояти филиали хисобчи ва иқтисодчилари томонидан иш хақи ва тўртинчи гурухлардаги етишмовчилиги кузатилган харажатлар бўйича билдирилган муаммо ва таклифлар биргаликда атрофлича ўрганилиб жойида хал этилди.</w:t>
      </w:r>
    </w:p>
    <w:p w14:paraId="0F442E2F" w14:textId="55E14CAA" w:rsidR="00BF7BA8"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 xml:space="preserve">Жорий йилнинг </w:t>
      </w:r>
      <w:r w:rsidR="00302AE9">
        <w:rPr>
          <w:rFonts w:ascii="Times New Roman" w:hAnsi="Times New Roman"/>
          <w:b/>
          <w:noProof/>
          <w:sz w:val="28"/>
          <w:szCs w:val="28"/>
          <w:lang w:val="uz-Cyrl-UZ"/>
        </w:rPr>
        <w:t>23</w:t>
      </w:r>
      <w:r w:rsidRPr="00BF7BA8">
        <w:rPr>
          <w:rFonts w:ascii="Times New Roman" w:hAnsi="Times New Roman"/>
          <w:b/>
          <w:noProof/>
          <w:sz w:val="28"/>
          <w:szCs w:val="28"/>
          <w:lang w:val="uz-Cyrl-UZ"/>
        </w:rPr>
        <w:t xml:space="preserve"> апрель</w:t>
      </w:r>
      <w:r w:rsidRPr="00BF7BA8">
        <w:rPr>
          <w:rFonts w:ascii="Times New Roman" w:hAnsi="Times New Roman"/>
          <w:bCs/>
          <w:noProof/>
          <w:sz w:val="28"/>
          <w:szCs w:val="28"/>
          <w:lang w:val="uz-Cyrl-UZ"/>
        </w:rPr>
        <w:t xml:space="preserve"> куни </w:t>
      </w:r>
      <w:r w:rsidR="00302AE9" w:rsidRPr="00302AE9">
        <w:rPr>
          <w:rFonts w:ascii="Times New Roman" w:hAnsi="Times New Roman"/>
          <w:bCs/>
          <w:noProof/>
          <w:sz w:val="28"/>
          <w:szCs w:val="28"/>
          <w:lang w:val="uz-Cyrl-UZ"/>
        </w:rPr>
        <w:t>Наманган вилоят кўп тармоқли тиббиёт маркази</w:t>
      </w:r>
      <w:r w:rsidR="00302AE9">
        <w:rPr>
          <w:rFonts w:ascii="Times New Roman" w:hAnsi="Times New Roman"/>
          <w:bCs/>
          <w:noProof/>
          <w:sz w:val="28"/>
          <w:szCs w:val="28"/>
          <w:lang w:val="uz-Cyrl-UZ"/>
        </w:rPr>
        <w:t>да</w:t>
      </w:r>
      <w:r w:rsidR="00302AE9" w:rsidRPr="00302AE9">
        <w:rPr>
          <w:rFonts w:ascii="Times New Roman" w:hAnsi="Times New Roman"/>
          <w:bCs/>
          <w:noProof/>
          <w:sz w:val="28"/>
          <w:szCs w:val="28"/>
          <w:lang w:val="uz-Cyrl-UZ"/>
        </w:rPr>
        <w:t xml:space="preserve"> Давлат тиббий суғурта жамғармаси Наманган вилоят бўлинмаси ходимлари А.Нуралиев ва А.Исмаилов томонидан Ўзбекистон Республикаси Президентининг 2021 йил 28 июлдаги ПҚ-5199 сонли хамда 2024 йил 5 сентябрдаги ПҚ-311 сонли қарорлари ва ССВнинг 2024 йил 23 январдаги №17-сонли буйруғининг бажарилиши, клиник-протокол ва стандартлар асосида хужжатлар юритилиши, дори-дармон таъминоти бўйича мониторинг ўтказил</w:t>
      </w:r>
      <w:r w:rsidR="00302AE9">
        <w:rPr>
          <w:rFonts w:ascii="Times New Roman" w:hAnsi="Times New Roman"/>
          <w:bCs/>
          <w:noProof/>
          <w:sz w:val="28"/>
          <w:szCs w:val="28"/>
          <w:lang w:val="uz-Cyrl-UZ"/>
        </w:rPr>
        <w:t>ди.</w:t>
      </w:r>
      <w:r w:rsidR="00302AE9" w:rsidRPr="00302AE9">
        <w:rPr>
          <w:rFonts w:ascii="Times New Roman" w:hAnsi="Times New Roman"/>
          <w:bCs/>
          <w:noProof/>
          <w:sz w:val="28"/>
          <w:szCs w:val="28"/>
          <w:lang w:val="uz-Cyrl-UZ"/>
        </w:rPr>
        <w:t xml:space="preserve">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хатоликлар,"MedRefer" электрон дастури бўйича бажарилган ишлар тахлил этилди. Юқори технологик жарроҳлик (эндопротез) амалиётлари ўтказилган имтиёзли тоифадаги беморлар </w:t>
      </w:r>
      <w:r w:rsidR="00302AE9">
        <w:rPr>
          <w:rFonts w:ascii="Times New Roman" w:hAnsi="Times New Roman"/>
          <w:bCs/>
          <w:noProof/>
          <w:sz w:val="28"/>
          <w:szCs w:val="28"/>
          <w:lang w:val="uz-Cyrl-UZ"/>
        </w:rPr>
        <w:t>ҳ</w:t>
      </w:r>
      <w:r w:rsidR="00302AE9" w:rsidRPr="00302AE9">
        <w:rPr>
          <w:rFonts w:ascii="Times New Roman" w:hAnsi="Times New Roman"/>
          <w:bCs/>
          <w:noProof/>
          <w:sz w:val="28"/>
          <w:szCs w:val="28"/>
          <w:lang w:val="uz-Cyrl-UZ"/>
        </w:rPr>
        <w:t>олати, тиббий ёрдам кўрсатишдаги муаммолар ва дори</w:t>
      </w:r>
      <w:r w:rsidR="00302AE9">
        <w:rPr>
          <w:rFonts w:ascii="Times New Roman" w:hAnsi="Times New Roman"/>
          <w:bCs/>
          <w:noProof/>
          <w:sz w:val="28"/>
          <w:szCs w:val="28"/>
          <w:lang w:val="uz-Cyrl-UZ"/>
        </w:rPr>
        <w:t>-</w:t>
      </w:r>
      <w:r w:rsidR="00302AE9" w:rsidRPr="00302AE9">
        <w:rPr>
          <w:rFonts w:ascii="Times New Roman" w:hAnsi="Times New Roman"/>
          <w:bCs/>
          <w:noProof/>
          <w:sz w:val="28"/>
          <w:szCs w:val="28"/>
          <w:lang w:val="uz-Cyrl-UZ"/>
        </w:rPr>
        <w:t>дармонлар</w:t>
      </w:r>
      <w:r w:rsidR="00302AE9">
        <w:rPr>
          <w:rFonts w:ascii="Times New Roman" w:hAnsi="Times New Roman"/>
          <w:bCs/>
          <w:noProof/>
          <w:sz w:val="28"/>
          <w:szCs w:val="28"/>
          <w:lang w:val="uz-Cyrl-UZ"/>
        </w:rPr>
        <w:t xml:space="preserve"> таъминоти</w:t>
      </w:r>
      <w:r w:rsidR="00302AE9" w:rsidRPr="00302AE9">
        <w:rPr>
          <w:rFonts w:ascii="Times New Roman" w:hAnsi="Times New Roman"/>
          <w:bCs/>
          <w:noProof/>
          <w:sz w:val="28"/>
          <w:szCs w:val="28"/>
          <w:lang w:val="uz-Cyrl-UZ"/>
        </w:rPr>
        <w:t xml:space="preserve"> бўйича су</w:t>
      </w:r>
      <w:r w:rsidR="00302AE9">
        <w:rPr>
          <w:rFonts w:ascii="Times New Roman" w:hAnsi="Times New Roman"/>
          <w:bCs/>
          <w:noProof/>
          <w:sz w:val="28"/>
          <w:szCs w:val="28"/>
          <w:lang w:val="uz-Cyrl-UZ"/>
        </w:rPr>
        <w:t>ҳ</w:t>
      </w:r>
      <w:r w:rsidR="00302AE9" w:rsidRPr="00302AE9">
        <w:rPr>
          <w:rFonts w:ascii="Times New Roman" w:hAnsi="Times New Roman"/>
          <w:bCs/>
          <w:noProof/>
          <w:sz w:val="28"/>
          <w:szCs w:val="28"/>
          <w:lang w:val="uz-Cyrl-UZ"/>
        </w:rPr>
        <w:t>бат ўтказилди.</w:t>
      </w:r>
    </w:p>
    <w:p w14:paraId="50DB2C76" w14:textId="77777777" w:rsidR="00C30B3F" w:rsidRPr="00C30B3F" w:rsidRDefault="00151712" w:rsidP="00C30B3F">
      <w:pPr>
        <w:spacing w:after="0" w:line="276" w:lineRule="auto"/>
        <w:ind w:firstLine="709"/>
        <w:jc w:val="both"/>
        <w:rPr>
          <w:rFonts w:ascii="Times New Roman" w:hAnsi="Times New Roman"/>
          <w:noProof/>
          <w:sz w:val="28"/>
          <w:szCs w:val="28"/>
          <w:lang w:val="uz-Cyrl-UZ"/>
        </w:rPr>
      </w:pPr>
      <w:r>
        <w:rPr>
          <w:rFonts w:ascii="Times New Roman" w:hAnsi="Times New Roman"/>
          <w:bCs/>
          <w:noProof/>
          <w:sz w:val="28"/>
          <w:szCs w:val="28"/>
          <w:lang w:val="uz-Cyrl-UZ"/>
        </w:rPr>
        <w:t xml:space="preserve">Бундан ташқари март ойи учун тиббиёт муассасаларининг даволанганлик холати бўйича тайёрланган 15 фоизлик сертификат маблағларини тўлиқ молиялаштирилиши бўйича вилоят ғазначилик бошқармасига борилди, ҳамда  ғазначилик мутахассислари билан биргаликда маблағларни тўлиқ молиялаштирилишига эришилди. </w:t>
      </w:r>
      <w:r w:rsidRPr="00151712">
        <w:rPr>
          <w:rFonts w:ascii="Times New Roman" w:hAnsi="Times New Roman"/>
          <w:bCs/>
          <w:noProof/>
          <w:sz w:val="28"/>
          <w:szCs w:val="28"/>
          <w:lang w:val="uz-Cyrl-UZ"/>
        </w:rPr>
        <w:t>Наманган вилоят болалар кўп тармоқли тиббиёт маркази</w:t>
      </w:r>
      <w:r>
        <w:rPr>
          <w:rFonts w:ascii="Times New Roman" w:hAnsi="Times New Roman"/>
          <w:bCs/>
          <w:noProof/>
          <w:sz w:val="28"/>
          <w:szCs w:val="28"/>
          <w:lang w:val="uz-Cyrl-UZ"/>
        </w:rPr>
        <w:t xml:space="preserve"> ҳамда </w:t>
      </w:r>
      <w:r w:rsidRPr="00151712">
        <w:rPr>
          <w:rFonts w:ascii="Times New Roman" w:hAnsi="Times New Roman"/>
          <w:bCs/>
          <w:noProof/>
          <w:sz w:val="28"/>
          <w:szCs w:val="28"/>
          <w:lang w:val="uz-Cyrl-UZ"/>
        </w:rPr>
        <w:t>Республика ихтисослаштирилган руҳий саломатлик илмий-амалий тиббиёт марказининг Психиатрия хизмати бўйича Наманган вилояти филиали</w:t>
      </w:r>
      <w:r>
        <w:rPr>
          <w:rFonts w:ascii="Times New Roman" w:hAnsi="Times New Roman"/>
          <w:bCs/>
          <w:noProof/>
          <w:sz w:val="28"/>
          <w:szCs w:val="28"/>
          <w:lang w:val="uz-Cyrl-UZ"/>
        </w:rPr>
        <w:t xml:space="preserve"> иқтисодий масалалари бўйича ўринбосарлари ҳамда бош хисобчилари билан биргаликда </w:t>
      </w:r>
      <w:r w:rsidR="00C30B3F" w:rsidRPr="00C30B3F">
        <w:rPr>
          <w:rFonts w:ascii="Times New Roman" w:hAnsi="Times New Roman"/>
          <w:noProof/>
          <w:sz w:val="28"/>
          <w:szCs w:val="28"/>
          <w:lang w:val="uz-Cyrl-UZ"/>
        </w:rPr>
        <w:t>муассасалар бизнес режалари, штат жадваллари ва иш ҳақи тарификациялари белгиланган меёрий хужжатларга асосан тузилиши тахлил қилинди.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чиқилди.</w:t>
      </w:r>
    </w:p>
    <w:p w14:paraId="55A5BE91" w14:textId="77569D3D" w:rsidR="00151712" w:rsidRPr="00B0773F" w:rsidRDefault="00151712" w:rsidP="00151712">
      <w:pPr>
        <w:spacing w:after="0" w:line="276" w:lineRule="auto"/>
        <w:ind w:firstLine="708"/>
        <w:jc w:val="both"/>
        <w:rPr>
          <w:rFonts w:ascii="Times New Roman" w:hAnsi="Times New Roman"/>
          <w:bCs/>
          <w:noProof/>
          <w:sz w:val="28"/>
          <w:szCs w:val="28"/>
          <w:lang w:val="uz-Cyrl-UZ"/>
        </w:rPr>
      </w:pPr>
    </w:p>
    <w:p w14:paraId="239881C2" w14:textId="312926A4" w:rsidR="00151712" w:rsidRPr="00B0773F" w:rsidRDefault="00151712" w:rsidP="00151712">
      <w:pPr>
        <w:spacing w:after="0" w:line="276" w:lineRule="auto"/>
        <w:ind w:firstLine="708"/>
        <w:jc w:val="both"/>
        <w:rPr>
          <w:rFonts w:ascii="Times New Roman" w:hAnsi="Times New Roman"/>
          <w:bCs/>
          <w:noProof/>
          <w:sz w:val="28"/>
          <w:szCs w:val="28"/>
          <w:lang w:val="uz-Cyrl-UZ"/>
        </w:rPr>
      </w:pPr>
    </w:p>
    <w:p w14:paraId="30DDEAA8" w14:textId="052E0F48" w:rsidR="00590613"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 xml:space="preserve">Жорий йилнинг </w:t>
      </w:r>
      <w:r w:rsidR="00590613">
        <w:rPr>
          <w:rFonts w:ascii="Times New Roman" w:hAnsi="Times New Roman"/>
          <w:b/>
          <w:noProof/>
          <w:sz w:val="28"/>
          <w:szCs w:val="28"/>
          <w:lang w:val="uz-Cyrl-UZ"/>
        </w:rPr>
        <w:t>24</w:t>
      </w:r>
      <w:r w:rsidRPr="00BF7BA8">
        <w:rPr>
          <w:rFonts w:ascii="Times New Roman" w:hAnsi="Times New Roman"/>
          <w:b/>
          <w:noProof/>
          <w:sz w:val="28"/>
          <w:szCs w:val="28"/>
          <w:lang w:val="uz-Cyrl-UZ"/>
        </w:rPr>
        <w:t xml:space="preserve"> апрель</w:t>
      </w:r>
      <w:r w:rsidRPr="00BF7BA8">
        <w:rPr>
          <w:rFonts w:ascii="Times New Roman" w:hAnsi="Times New Roman"/>
          <w:bCs/>
          <w:noProof/>
          <w:sz w:val="28"/>
          <w:szCs w:val="28"/>
          <w:lang w:val="uz-Cyrl-UZ"/>
        </w:rPr>
        <w:t xml:space="preserve"> куни </w:t>
      </w:r>
      <w:r w:rsidR="00590613" w:rsidRPr="00590613">
        <w:rPr>
          <w:rFonts w:ascii="Times New Roman" w:hAnsi="Times New Roman"/>
          <w:bCs/>
          <w:noProof/>
          <w:sz w:val="28"/>
          <w:szCs w:val="28"/>
          <w:lang w:val="uz-Cyrl-UZ"/>
        </w:rPr>
        <w:t>Республика ихтисослаштирилган руҳий саломатлик илмий-амалий тиббиёт марказининг Наркалогия хизмати бўйича Наманган вилояти филиалида Давлат тиббий суғурта жамғармаси Наманган вилоят бўлинмаси ходимлари А.Нуралиев, А.Исмаилов, М. Хомидовлар томонидан Ўзбекистон Республикаси Президентининг 2024 йил 5 сентябрдаги ПҚ-311 сонли қарори хамда ССВнинг 2024 йил 23 январдаги №17-сонли буйруғининг бажарилиши, клиник-протокол ва стандартлар асосида хужжатлар юритилиши, шифохонада даволаниб чиққан беморларнинг статистик картаси (066-1 ҳ/ш янги шакли)ни mis.2 ssv.uz. электрон ахборот тизимига шифокорлар томонидан киритишдаги хатоликлар, молиялаштириш янги механизимини тадбиқ этиш шаклида; иш ҳақи харажатлари, дори-дармон воситалари, озиқ-овқат махсулотларини сарф-харажатларини иқтисодий самарадорлигини баҳолаш бўйича мониторинг ўтказил</w:t>
      </w:r>
      <w:r w:rsidR="00590613">
        <w:rPr>
          <w:rFonts w:ascii="Times New Roman" w:hAnsi="Times New Roman"/>
          <w:bCs/>
          <w:noProof/>
          <w:sz w:val="28"/>
          <w:szCs w:val="28"/>
          <w:lang w:val="uz-Cyrl-UZ"/>
        </w:rPr>
        <w:t>ди.</w:t>
      </w:r>
    </w:p>
    <w:p w14:paraId="46F4122B" w14:textId="530C70AA" w:rsidR="00976C7F" w:rsidRPr="00C30B3F" w:rsidRDefault="00976C7F" w:rsidP="00976C7F">
      <w:pPr>
        <w:spacing w:after="0" w:line="276" w:lineRule="auto"/>
        <w:ind w:firstLine="709"/>
        <w:jc w:val="both"/>
        <w:rPr>
          <w:rFonts w:ascii="Times New Roman" w:hAnsi="Times New Roman"/>
          <w:noProof/>
          <w:sz w:val="28"/>
          <w:szCs w:val="28"/>
          <w:lang w:val="uz-Cyrl-UZ"/>
        </w:rPr>
      </w:pPr>
      <w:r>
        <w:rPr>
          <w:rFonts w:ascii="Times New Roman" w:hAnsi="Times New Roman"/>
          <w:bCs/>
          <w:noProof/>
          <w:sz w:val="28"/>
          <w:szCs w:val="28"/>
          <w:lang w:val="uz-Cyrl-UZ"/>
        </w:rPr>
        <w:t xml:space="preserve">Бундан ташқари </w:t>
      </w:r>
      <w:r w:rsidRPr="00976C7F">
        <w:rPr>
          <w:rFonts w:ascii="Times New Roman" w:hAnsi="Times New Roman"/>
          <w:bCs/>
          <w:noProof/>
          <w:sz w:val="28"/>
          <w:szCs w:val="28"/>
          <w:lang w:val="uz-Cyrl-UZ"/>
        </w:rPr>
        <w:t xml:space="preserve">Республика ихтисослаштирилган Наркалогия илмий-амалий тиббиёт марказининг  Наманган вилояти минтақавий филиали </w:t>
      </w:r>
      <w:r>
        <w:rPr>
          <w:rFonts w:ascii="Times New Roman" w:hAnsi="Times New Roman"/>
          <w:bCs/>
          <w:noProof/>
          <w:sz w:val="28"/>
          <w:szCs w:val="28"/>
          <w:lang w:val="uz-Cyrl-UZ"/>
        </w:rPr>
        <w:t xml:space="preserve">иқтисодий масалалари бўйича ўринбосарлари ҳамда бош хисобчилари билан биргаликда </w:t>
      </w:r>
      <w:r w:rsidRPr="00C30B3F">
        <w:rPr>
          <w:rFonts w:ascii="Times New Roman" w:hAnsi="Times New Roman"/>
          <w:noProof/>
          <w:sz w:val="28"/>
          <w:szCs w:val="28"/>
          <w:lang w:val="uz-Cyrl-UZ"/>
        </w:rPr>
        <w:t>муассасалар бизнес режалари, штат жадваллари ва иш ҳақи тарификациялари белгиланган меёрий хужжатларга асосан тузилиши тахлил қилинди.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чиқилди.</w:t>
      </w:r>
    </w:p>
    <w:p w14:paraId="7CD94C5E" w14:textId="1F4B05FF" w:rsidR="00BF7BA8" w:rsidRDefault="00BF7BA8" w:rsidP="0067284A">
      <w:pPr>
        <w:spacing w:after="0" w:line="276" w:lineRule="auto"/>
        <w:ind w:firstLine="708"/>
        <w:jc w:val="both"/>
        <w:rPr>
          <w:rFonts w:ascii="Times New Roman" w:hAnsi="Times New Roman"/>
          <w:bCs/>
          <w:noProof/>
          <w:sz w:val="28"/>
          <w:szCs w:val="28"/>
          <w:lang w:val="uz-Cyrl-UZ"/>
        </w:rPr>
      </w:pPr>
      <w:r w:rsidRPr="00BF7BA8">
        <w:rPr>
          <w:rFonts w:ascii="Times New Roman" w:hAnsi="Times New Roman"/>
          <w:b/>
          <w:noProof/>
          <w:sz w:val="28"/>
          <w:szCs w:val="28"/>
          <w:lang w:val="uz-Cyrl-UZ"/>
        </w:rPr>
        <w:t xml:space="preserve">Жорий йилнинг </w:t>
      </w:r>
      <w:r w:rsidR="00590613">
        <w:rPr>
          <w:rFonts w:ascii="Times New Roman" w:hAnsi="Times New Roman"/>
          <w:b/>
          <w:noProof/>
          <w:sz w:val="28"/>
          <w:szCs w:val="28"/>
          <w:lang w:val="uz-Cyrl-UZ"/>
        </w:rPr>
        <w:t>25</w:t>
      </w:r>
      <w:r w:rsidRPr="00BF7BA8">
        <w:rPr>
          <w:rFonts w:ascii="Times New Roman" w:hAnsi="Times New Roman"/>
          <w:b/>
          <w:noProof/>
          <w:sz w:val="28"/>
          <w:szCs w:val="28"/>
          <w:lang w:val="uz-Cyrl-UZ"/>
        </w:rPr>
        <w:t xml:space="preserve"> апрель</w:t>
      </w:r>
      <w:r w:rsidRPr="00BF7BA8">
        <w:rPr>
          <w:rFonts w:ascii="Times New Roman" w:hAnsi="Times New Roman"/>
          <w:bCs/>
          <w:noProof/>
          <w:sz w:val="28"/>
          <w:szCs w:val="28"/>
          <w:lang w:val="uz-Cyrl-UZ"/>
        </w:rPr>
        <w:t xml:space="preserve"> куни </w:t>
      </w:r>
      <w:r w:rsidR="00590613" w:rsidRPr="00590613">
        <w:rPr>
          <w:rFonts w:ascii="Times New Roman" w:hAnsi="Times New Roman"/>
          <w:bCs/>
          <w:noProof/>
          <w:sz w:val="28"/>
          <w:szCs w:val="28"/>
          <w:lang w:val="uz-Cyrl-UZ"/>
        </w:rPr>
        <w:t>Д</w:t>
      </w:r>
      <w:r w:rsidR="00590613">
        <w:rPr>
          <w:rFonts w:ascii="Times New Roman" w:hAnsi="Times New Roman"/>
          <w:bCs/>
          <w:noProof/>
          <w:sz w:val="28"/>
          <w:szCs w:val="28"/>
          <w:lang w:val="uz-Cyrl-UZ"/>
        </w:rPr>
        <w:t xml:space="preserve">авлат тиббий суғуртаси Жамғармаси </w:t>
      </w:r>
      <w:r w:rsidR="00590613" w:rsidRPr="00590613">
        <w:rPr>
          <w:rFonts w:ascii="Times New Roman" w:hAnsi="Times New Roman"/>
          <w:bCs/>
          <w:noProof/>
          <w:sz w:val="28"/>
          <w:szCs w:val="28"/>
          <w:lang w:val="uz-Cyrl-UZ"/>
        </w:rPr>
        <w:t>томонида</w:t>
      </w:r>
      <w:r w:rsidR="00590613">
        <w:rPr>
          <w:rFonts w:ascii="Times New Roman" w:hAnsi="Times New Roman"/>
          <w:bCs/>
          <w:noProof/>
          <w:sz w:val="28"/>
          <w:szCs w:val="28"/>
          <w:lang w:val="uz-Cyrl-UZ"/>
        </w:rPr>
        <w:t>н</w:t>
      </w:r>
      <w:r w:rsidR="00590613" w:rsidRPr="00590613">
        <w:rPr>
          <w:rFonts w:ascii="Times New Roman" w:hAnsi="Times New Roman"/>
          <w:bCs/>
          <w:noProof/>
          <w:sz w:val="28"/>
          <w:szCs w:val="28"/>
          <w:lang w:val="uz-Cyrl-UZ"/>
        </w:rPr>
        <w:t xml:space="preserve"> молиялаштирилаётган муассасаларда юзага келаётган муаммоларни му</w:t>
      </w:r>
      <w:r w:rsidR="00590613">
        <w:rPr>
          <w:rFonts w:ascii="Times New Roman" w:hAnsi="Times New Roman"/>
          <w:bCs/>
          <w:noProof/>
          <w:sz w:val="28"/>
          <w:szCs w:val="28"/>
          <w:lang w:val="uz-Cyrl-UZ"/>
        </w:rPr>
        <w:t>ҳ</w:t>
      </w:r>
      <w:r w:rsidR="00590613" w:rsidRPr="00590613">
        <w:rPr>
          <w:rFonts w:ascii="Times New Roman" w:hAnsi="Times New Roman"/>
          <w:bCs/>
          <w:noProof/>
          <w:sz w:val="28"/>
          <w:szCs w:val="28"/>
          <w:lang w:val="uz-Cyrl-UZ"/>
        </w:rPr>
        <w:t>окама қилиш юзасидан</w:t>
      </w:r>
      <w:r w:rsidR="00590613">
        <w:rPr>
          <w:rFonts w:ascii="Times New Roman" w:hAnsi="Times New Roman"/>
          <w:bCs/>
          <w:noProof/>
          <w:sz w:val="28"/>
          <w:szCs w:val="28"/>
          <w:lang w:val="uz-Cyrl-UZ"/>
        </w:rPr>
        <w:t>,</w:t>
      </w:r>
      <w:r w:rsidR="00590613" w:rsidRPr="00590613">
        <w:rPr>
          <w:rFonts w:ascii="Times New Roman" w:hAnsi="Times New Roman"/>
          <w:bCs/>
          <w:noProof/>
          <w:sz w:val="28"/>
          <w:szCs w:val="28"/>
          <w:lang w:val="uz-Cyrl-UZ"/>
        </w:rPr>
        <w:t xml:space="preserve"> 2-Вилоят сил касалликлари шифохонасида Давлат тиббий суғурта </w:t>
      </w:r>
      <w:r w:rsidR="00590613">
        <w:rPr>
          <w:rFonts w:ascii="Times New Roman" w:hAnsi="Times New Roman"/>
          <w:bCs/>
          <w:noProof/>
          <w:sz w:val="28"/>
          <w:szCs w:val="28"/>
          <w:lang w:val="uz-Cyrl-UZ"/>
        </w:rPr>
        <w:t>Ж</w:t>
      </w:r>
      <w:r w:rsidR="00590613" w:rsidRPr="00590613">
        <w:rPr>
          <w:rFonts w:ascii="Times New Roman" w:hAnsi="Times New Roman"/>
          <w:bCs/>
          <w:noProof/>
          <w:sz w:val="28"/>
          <w:szCs w:val="28"/>
          <w:lang w:val="uz-Cyrl-UZ"/>
        </w:rPr>
        <w:t>амғармаси Наманган вилоят бўлинмаси ходимлари томонидан Ўзбекистон Республикаси Президентининг 2024 йил 5 сентябрдаги ПҚ-311 сонли қарори ва ССВнинг 2024 йил 23 январдаги №17-сонли буйруғининг бажарилиши, клиник-протокол ва стандартлар асосида хужжатлар юритилиши, шифохонада даволаниб чиққан беморларнинг статистик картаси (066 ҳ/ш янги шакли)ни mis.2 ssv.uz. электрон ахборот тизимига шифокорлар томонидан киритишдаги хатоликлар, молиялаштириш янги механизимини тадбиқ этиш шаклида иш ҳақи харажатлари, дори-дармон воситалари, озиқ-овқат махсулотларини сарф-харажатларни иқтисодий самарадорлигини баҳолаш бўйича мониторинг ўтказил</w:t>
      </w:r>
      <w:r w:rsidR="00590613">
        <w:rPr>
          <w:rFonts w:ascii="Times New Roman" w:hAnsi="Times New Roman"/>
          <w:bCs/>
          <w:noProof/>
          <w:sz w:val="28"/>
          <w:szCs w:val="28"/>
          <w:lang w:val="uz-Cyrl-UZ"/>
        </w:rPr>
        <w:t>ди.</w:t>
      </w:r>
    </w:p>
    <w:p w14:paraId="40A94D7F" w14:textId="282685D3" w:rsidR="00976C7F" w:rsidRPr="00C30B3F" w:rsidRDefault="00976C7F" w:rsidP="00976C7F">
      <w:pPr>
        <w:spacing w:after="0" w:line="276" w:lineRule="auto"/>
        <w:ind w:firstLine="709"/>
        <w:jc w:val="both"/>
        <w:rPr>
          <w:rFonts w:ascii="Times New Roman" w:hAnsi="Times New Roman"/>
          <w:noProof/>
          <w:sz w:val="28"/>
          <w:szCs w:val="28"/>
          <w:lang w:val="uz-Cyrl-UZ"/>
        </w:rPr>
      </w:pPr>
      <w:r>
        <w:rPr>
          <w:rFonts w:ascii="Times New Roman" w:hAnsi="Times New Roman"/>
          <w:bCs/>
          <w:noProof/>
          <w:sz w:val="28"/>
          <w:szCs w:val="28"/>
          <w:lang w:val="uz-Cyrl-UZ"/>
        </w:rPr>
        <w:t xml:space="preserve">Бундан ташқари </w:t>
      </w:r>
      <w:r w:rsidRPr="00976C7F">
        <w:rPr>
          <w:rFonts w:ascii="Times New Roman" w:hAnsi="Times New Roman"/>
          <w:bCs/>
          <w:noProof/>
          <w:sz w:val="28"/>
          <w:szCs w:val="28"/>
          <w:lang w:val="uz-Cyrl-UZ"/>
        </w:rPr>
        <w:t xml:space="preserve">E-shartnoma.DTSJ.uz </w:t>
      </w:r>
      <w:r>
        <w:rPr>
          <w:rFonts w:ascii="Times New Roman" w:hAnsi="Times New Roman"/>
          <w:bCs/>
          <w:noProof/>
          <w:sz w:val="28"/>
          <w:szCs w:val="28"/>
          <w:lang w:val="uz-Cyrl-UZ"/>
        </w:rPr>
        <w:t xml:space="preserve">дастурий мажмуасида Давлат тиббий суғурта жамғармаси маблағлари хисобидан молиялаштириладигон муассасаларни кейинги фаолиятларини давом эттиришлари учун тузиладигон шартномаларни электрон имзолашлари учун харбир муассасадан бириктирилган ходимларни </w:t>
      </w:r>
      <w:r>
        <w:rPr>
          <w:rFonts w:ascii="Times New Roman" w:hAnsi="Times New Roman"/>
          <w:bCs/>
          <w:noProof/>
          <w:sz w:val="28"/>
          <w:szCs w:val="28"/>
          <w:lang w:val="uz-Cyrl-UZ"/>
        </w:rPr>
        <w:lastRenderedPageBreak/>
        <w:t xml:space="preserve">дастурдан рўйхатдан ўтказиш чоралари кўрилди. </w:t>
      </w:r>
      <w:r w:rsidRPr="00976C7F">
        <w:rPr>
          <w:rFonts w:ascii="Times New Roman" w:hAnsi="Times New Roman"/>
          <w:bCs/>
          <w:noProof/>
          <w:sz w:val="28"/>
          <w:szCs w:val="28"/>
          <w:lang w:val="uz-Cyrl-UZ"/>
        </w:rPr>
        <w:t>Наманган 2-вилоят сил касалликлари шифохонаси</w:t>
      </w:r>
      <w:r>
        <w:rPr>
          <w:rFonts w:ascii="Times New Roman" w:hAnsi="Times New Roman"/>
          <w:bCs/>
          <w:noProof/>
          <w:sz w:val="28"/>
          <w:szCs w:val="28"/>
          <w:lang w:val="uz-Cyrl-UZ"/>
        </w:rPr>
        <w:t xml:space="preserve"> иқтисодий масалалари бўйича ўринбосари, бош хисобчиси, бош иқтисодчиси ҳамда бошқа хисобчилари билан биргаликда </w:t>
      </w:r>
      <w:r w:rsidRPr="00C30B3F">
        <w:rPr>
          <w:rFonts w:ascii="Times New Roman" w:hAnsi="Times New Roman"/>
          <w:noProof/>
          <w:sz w:val="28"/>
          <w:szCs w:val="28"/>
          <w:lang w:val="uz-Cyrl-UZ"/>
        </w:rPr>
        <w:t>муассасалар бизнес режалари, штат жадваллари ва иш ҳақи тарификациялари белгиланган меёрий хужжатларга асосан тузилиши тахлил қилинди. Молиялаштириш янги механизимини тадбиқ этиш шаклида иш ҳақи харажатлари, дори-дармон воситалари, озиқ-овқат махсулотлари, коммунал хизматларга қилинган сарф-харажатларни иқтисодий самарадорлигини баҳолаш бўйича бажарилган ишлар кўриб чиқилди.</w:t>
      </w:r>
    </w:p>
    <w:p w14:paraId="79AB74AE" w14:textId="77777777" w:rsidR="00A33F59" w:rsidRDefault="00A33F59" w:rsidP="00FF6C92">
      <w:pPr>
        <w:spacing w:after="0" w:line="276" w:lineRule="auto"/>
        <w:ind w:firstLine="709"/>
        <w:jc w:val="both"/>
        <w:rPr>
          <w:rFonts w:ascii="Times New Roman" w:hAnsi="Times New Roman"/>
          <w:sz w:val="28"/>
          <w:szCs w:val="28"/>
          <w:lang w:val="uz-Cyrl-UZ"/>
        </w:rPr>
      </w:pPr>
    </w:p>
    <w:p w14:paraId="41A82295" w14:textId="77777777" w:rsidR="00A33F59" w:rsidRDefault="00A33F59" w:rsidP="00FF6C92">
      <w:pPr>
        <w:spacing w:after="0" w:line="276" w:lineRule="auto"/>
        <w:ind w:firstLine="709"/>
        <w:jc w:val="both"/>
        <w:rPr>
          <w:rFonts w:ascii="Times New Roman" w:hAnsi="Times New Roman"/>
          <w:sz w:val="28"/>
          <w:szCs w:val="28"/>
          <w:lang w:val="uz-Cyrl-UZ"/>
        </w:rPr>
      </w:pPr>
    </w:p>
    <w:p w14:paraId="6A439334" w14:textId="77777777" w:rsidR="00FF6C92" w:rsidRDefault="00FF6C92" w:rsidP="00CA67D1">
      <w:pPr>
        <w:spacing w:after="0" w:line="276" w:lineRule="auto"/>
        <w:ind w:firstLine="709"/>
        <w:jc w:val="both"/>
        <w:rPr>
          <w:rFonts w:ascii="Times New Roman" w:hAnsi="Times New Roman"/>
          <w:noProof/>
          <w:sz w:val="28"/>
          <w:szCs w:val="28"/>
          <w:lang w:val="uz-Cyrl-UZ"/>
        </w:rPr>
      </w:pPr>
    </w:p>
    <w:p w14:paraId="3D73335E" w14:textId="498D036C" w:rsidR="009C65E6"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 xml:space="preserve">Давлат тиббий </w:t>
      </w:r>
      <w:r w:rsidR="007D21BE">
        <w:rPr>
          <w:rFonts w:ascii="Times New Roman" w:hAnsi="Times New Roman"/>
          <w:b/>
          <w:noProof/>
          <w:sz w:val="28"/>
          <w:szCs w:val="28"/>
          <w:lang w:val="uz-Cyrl-UZ"/>
        </w:rPr>
        <w:t>суғуртаси</w:t>
      </w:r>
    </w:p>
    <w:p w14:paraId="07867232" w14:textId="5A5E7833" w:rsidR="009C65E6" w:rsidRDefault="007D21BE" w:rsidP="00CA67D1">
      <w:pPr>
        <w:spacing w:after="0" w:line="276" w:lineRule="auto"/>
        <w:ind w:firstLine="709"/>
        <w:jc w:val="both"/>
        <w:rPr>
          <w:rFonts w:ascii="Times New Roman" w:hAnsi="Times New Roman"/>
          <w:b/>
          <w:noProof/>
          <w:sz w:val="28"/>
          <w:szCs w:val="28"/>
          <w:lang w:val="uz-Cyrl-UZ"/>
        </w:rPr>
      </w:pPr>
      <w:r>
        <w:rPr>
          <w:rFonts w:ascii="Times New Roman" w:hAnsi="Times New Roman"/>
          <w:b/>
          <w:noProof/>
          <w:sz w:val="28"/>
          <w:szCs w:val="28"/>
          <w:lang w:val="uz-Cyrl-UZ"/>
        </w:rPr>
        <w:t>Жамғармаси</w:t>
      </w:r>
      <w:r w:rsidR="009C65E6">
        <w:rPr>
          <w:rFonts w:ascii="Times New Roman" w:hAnsi="Times New Roman"/>
          <w:b/>
          <w:noProof/>
          <w:sz w:val="28"/>
          <w:szCs w:val="28"/>
          <w:lang w:val="uz-Cyrl-UZ"/>
        </w:rPr>
        <w:t xml:space="preserve"> </w:t>
      </w:r>
      <w:r w:rsidR="00A33F59" w:rsidRPr="00A33F59">
        <w:rPr>
          <w:rFonts w:ascii="Times New Roman" w:hAnsi="Times New Roman"/>
          <w:b/>
          <w:noProof/>
          <w:sz w:val="28"/>
          <w:szCs w:val="28"/>
          <w:lang w:val="uz-Cyrl-UZ"/>
        </w:rPr>
        <w:t>Наманган</w:t>
      </w:r>
    </w:p>
    <w:p w14:paraId="4BD7A1DC" w14:textId="55E97E54" w:rsidR="00A33F59" w:rsidRPr="00A33F59" w:rsidRDefault="00A33F59" w:rsidP="00CA67D1">
      <w:pPr>
        <w:spacing w:after="0" w:line="276" w:lineRule="auto"/>
        <w:ind w:firstLine="709"/>
        <w:jc w:val="both"/>
        <w:rPr>
          <w:rFonts w:ascii="Times New Roman" w:hAnsi="Times New Roman"/>
          <w:b/>
          <w:noProof/>
          <w:sz w:val="28"/>
          <w:szCs w:val="28"/>
          <w:lang w:val="uz-Cyrl-UZ"/>
        </w:rPr>
      </w:pPr>
      <w:r w:rsidRPr="00A33F59">
        <w:rPr>
          <w:rFonts w:ascii="Times New Roman" w:hAnsi="Times New Roman"/>
          <w:b/>
          <w:noProof/>
          <w:sz w:val="28"/>
          <w:szCs w:val="28"/>
          <w:lang w:val="uz-Cyrl-UZ"/>
        </w:rPr>
        <w:t>худудий бош</w:t>
      </w:r>
      <w:r w:rsidR="009C65E6">
        <w:rPr>
          <w:rFonts w:ascii="Times New Roman" w:hAnsi="Times New Roman"/>
          <w:b/>
          <w:noProof/>
          <w:sz w:val="28"/>
          <w:szCs w:val="28"/>
          <w:lang w:val="uz-Cyrl-UZ"/>
        </w:rPr>
        <w:t xml:space="preserve"> </w:t>
      </w:r>
      <w:r w:rsidRPr="00A33F59">
        <w:rPr>
          <w:rFonts w:ascii="Times New Roman" w:hAnsi="Times New Roman"/>
          <w:b/>
          <w:noProof/>
          <w:sz w:val="28"/>
          <w:szCs w:val="28"/>
          <w:lang w:val="uz-Cyrl-UZ"/>
        </w:rPr>
        <w:t>мутахассиси</w:t>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r>
      <w:r w:rsidRPr="00A33F59">
        <w:rPr>
          <w:rFonts w:ascii="Times New Roman" w:hAnsi="Times New Roman"/>
          <w:b/>
          <w:noProof/>
          <w:sz w:val="28"/>
          <w:szCs w:val="28"/>
          <w:lang w:val="uz-Cyrl-UZ"/>
        </w:rPr>
        <w:tab/>
        <w:t>М.Жўрабоев</w:t>
      </w:r>
    </w:p>
    <w:sectPr w:rsidR="00A33F59" w:rsidRPr="00A33F59" w:rsidSect="009C65E6">
      <w:pgSz w:w="11906" w:h="16838"/>
      <w:pgMar w:top="1135"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F656" w14:textId="77777777" w:rsidR="008436EC" w:rsidRDefault="008436EC">
      <w:pPr>
        <w:spacing w:after="0" w:line="240" w:lineRule="auto"/>
      </w:pPr>
      <w:r>
        <w:separator/>
      </w:r>
    </w:p>
  </w:endnote>
  <w:endnote w:type="continuationSeparator" w:id="0">
    <w:p w14:paraId="15CA25EB" w14:textId="77777777" w:rsidR="008436EC" w:rsidRDefault="0084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9A7C" w14:textId="77777777" w:rsidR="008436EC" w:rsidRDefault="008436EC">
      <w:pPr>
        <w:spacing w:after="0" w:line="240" w:lineRule="auto"/>
      </w:pPr>
      <w:r>
        <w:separator/>
      </w:r>
    </w:p>
  </w:footnote>
  <w:footnote w:type="continuationSeparator" w:id="0">
    <w:p w14:paraId="032C600B" w14:textId="77777777" w:rsidR="008436EC" w:rsidRDefault="00843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4640"/>
    <w:multiLevelType w:val="multilevel"/>
    <w:tmpl w:val="8CA07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CF1312"/>
    <w:multiLevelType w:val="hybridMultilevel"/>
    <w:tmpl w:val="B8820A9C"/>
    <w:lvl w:ilvl="0" w:tplc="ED5C9E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470A47"/>
    <w:multiLevelType w:val="hybridMultilevel"/>
    <w:tmpl w:val="DFE04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A5503E"/>
    <w:multiLevelType w:val="multilevel"/>
    <w:tmpl w:val="698ED630"/>
    <w:lvl w:ilvl="0">
      <w:start w:val="1"/>
      <w:numFmt w:val="decimal"/>
      <w:lvlText w:val="%1."/>
      <w:lvlJc w:val="left"/>
      <w:pPr>
        <w:ind w:left="928" w:hanging="360"/>
      </w:pPr>
      <w:rPr>
        <w:rFonts w:ascii="Times New Roman" w:eastAsia="Calibri"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6B3410B"/>
    <w:multiLevelType w:val="hybridMultilevel"/>
    <w:tmpl w:val="8370D9D0"/>
    <w:lvl w:ilvl="0" w:tplc="2BD4B99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CF22BC"/>
    <w:multiLevelType w:val="hybridMultilevel"/>
    <w:tmpl w:val="2DFA4D88"/>
    <w:lvl w:ilvl="0" w:tplc="7326FCC2">
      <w:start w:val="6"/>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4B135A5B"/>
    <w:multiLevelType w:val="hybridMultilevel"/>
    <w:tmpl w:val="2734449E"/>
    <w:lvl w:ilvl="0" w:tplc="183046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333460"/>
    <w:multiLevelType w:val="hybridMultilevel"/>
    <w:tmpl w:val="C6B6BCA6"/>
    <w:lvl w:ilvl="0" w:tplc="37E4AE22">
      <w:start w:val="5"/>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0EE2602"/>
    <w:multiLevelType w:val="hybridMultilevel"/>
    <w:tmpl w:val="122A2A26"/>
    <w:lvl w:ilvl="0" w:tplc="0DCE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7"/>
  </w:num>
  <w:num w:numId="3">
    <w:abstractNumId w:val="4"/>
  </w:num>
  <w:num w:numId="4">
    <w:abstractNumId w:val="5"/>
  </w:num>
  <w:num w:numId="5">
    <w:abstractNumId w:val="8"/>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C0"/>
    <w:rsid w:val="0000796D"/>
    <w:rsid w:val="00017A1C"/>
    <w:rsid w:val="000407DC"/>
    <w:rsid w:val="00092FF0"/>
    <w:rsid w:val="00093922"/>
    <w:rsid w:val="000C25BE"/>
    <w:rsid w:val="000C6118"/>
    <w:rsid w:val="000F0AD7"/>
    <w:rsid w:val="000F3F0A"/>
    <w:rsid w:val="000F5AFC"/>
    <w:rsid w:val="00107C45"/>
    <w:rsid w:val="00121028"/>
    <w:rsid w:val="00151712"/>
    <w:rsid w:val="00161C87"/>
    <w:rsid w:val="001714D2"/>
    <w:rsid w:val="0018329B"/>
    <w:rsid w:val="001B7CB4"/>
    <w:rsid w:val="001C119F"/>
    <w:rsid w:val="001D16D7"/>
    <w:rsid w:val="001D180E"/>
    <w:rsid w:val="001D5B4E"/>
    <w:rsid w:val="001E3C98"/>
    <w:rsid w:val="001F65B2"/>
    <w:rsid w:val="00206F98"/>
    <w:rsid w:val="002204E4"/>
    <w:rsid w:val="00245F02"/>
    <w:rsid w:val="00282D0C"/>
    <w:rsid w:val="00294213"/>
    <w:rsid w:val="002B5CF3"/>
    <w:rsid w:val="00302AE9"/>
    <w:rsid w:val="0031617B"/>
    <w:rsid w:val="0037742A"/>
    <w:rsid w:val="003A6C42"/>
    <w:rsid w:val="003B3CBE"/>
    <w:rsid w:val="003B4217"/>
    <w:rsid w:val="003B7C42"/>
    <w:rsid w:val="003C6A8F"/>
    <w:rsid w:val="00420AC5"/>
    <w:rsid w:val="00464997"/>
    <w:rsid w:val="004905F5"/>
    <w:rsid w:val="004A5113"/>
    <w:rsid w:val="004A74B8"/>
    <w:rsid w:val="004E4687"/>
    <w:rsid w:val="004F283C"/>
    <w:rsid w:val="0051769D"/>
    <w:rsid w:val="005430C1"/>
    <w:rsid w:val="00545569"/>
    <w:rsid w:val="00554737"/>
    <w:rsid w:val="00557D13"/>
    <w:rsid w:val="00581D22"/>
    <w:rsid w:val="00590613"/>
    <w:rsid w:val="005B4427"/>
    <w:rsid w:val="005B692D"/>
    <w:rsid w:val="005D7E3F"/>
    <w:rsid w:val="006220C0"/>
    <w:rsid w:val="00625C5D"/>
    <w:rsid w:val="00626BDC"/>
    <w:rsid w:val="00664B94"/>
    <w:rsid w:val="0067284A"/>
    <w:rsid w:val="00672D24"/>
    <w:rsid w:val="00694789"/>
    <w:rsid w:val="00697DFE"/>
    <w:rsid w:val="006A0033"/>
    <w:rsid w:val="006B00DD"/>
    <w:rsid w:val="006C1D73"/>
    <w:rsid w:val="006D1811"/>
    <w:rsid w:val="006E3585"/>
    <w:rsid w:val="006F45F8"/>
    <w:rsid w:val="0072457B"/>
    <w:rsid w:val="007348D5"/>
    <w:rsid w:val="0073677A"/>
    <w:rsid w:val="00736FE3"/>
    <w:rsid w:val="00751B7C"/>
    <w:rsid w:val="0075220D"/>
    <w:rsid w:val="007645C3"/>
    <w:rsid w:val="007765D8"/>
    <w:rsid w:val="007948FF"/>
    <w:rsid w:val="007A0FA3"/>
    <w:rsid w:val="007B681B"/>
    <w:rsid w:val="007C00AA"/>
    <w:rsid w:val="007C2525"/>
    <w:rsid w:val="007D21BE"/>
    <w:rsid w:val="007E11DC"/>
    <w:rsid w:val="007F3EB2"/>
    <w:rsid w:val="00817830"/>
    <w:rsid w:val="00820C01"/>
    <w:rsid w:val="008436EC"/>
    <w:rsid w:val="008442A3"/>
    <w:rsid w:val="00897F64"/>
    <w:rsid w:val="0090463B"/>
    <w:rsid w:val="0091433B"/>
    <w:rsid w:val="0091718D"/>
    <w:rsid w:val="00972DDF"/>
    <w:rsid w:val="00976C7F"/>
    <w:rsid w:val="00980951"/>
    <w:rsid w:val="0098557B"/>
    <w:rsid w:val="0098794B"/>
    <w:rsid w:val="009C4698"/>
    <w:rsid w:val="009C65E6"/>
    <w:rsid w:val="009D1226"/>
    <w:rsid w:val="009D4F3F"/>
    <w:rsid w:val="009E4F43"/>
    <w:rsid w:val="00A23FE0"/>
    <w:rsid w:val="00A33F59"/>
    <w:rsid w:val="00A42EFE"/>
    <w:rsid w:val="00A46CA9"/>
    <w:rsid w:val="00A46D11"/>
    <w:rsid w:val="00A910BF"/>
    <w:rsid w:val="00AA3C17"/>
    <w:rsid w:val="00AA5238"/>
    <w:rsid w:val="00AD0885"/>
    <w:rsid w:val="00AD13AF"/>
    <w:rsid w:val="00AD3002"/>
    <w:rsid w:val="00AD5F1B"/>
    <w:rsid w:val="00AD79F2"/>
    <w:rsid w:val="00B0773F"/>
    <w:rsid w:val="00B50983"/>
    <w:rsid w:val="00B53344"/>
    <w:rsid w:val="00B77D53"/>
    <w:rsid w:val="00B8176C"/>
    <w:rsid w:val="00B848E7"/>
    <w:rsid w:val="00BB1B88"/>
    <w:rsid w:val="00BE3A8D"/>
    <w:rsid w:val="00BF7BA8"/>
    <w:rsid w:val="00C04EBF"/>
    <w:rsid w:val="00C15752"/>
    <w:rsid w:val="00C1688A"/>
    <w:rsid w:val="00C30B3F"/>
    <w:rsid w:val="00C37547"/>
    <w:rsid w:val="00C52EC6"/>
    <w:rsid w:val="00C80574"/>
    <w:rsid w:val="00CA67D1"/>
    <w:rsid w:val="00CB2319"/>
    <w:rsid w:val="00CB760D"/>
    <w:rsid w:val="00CB7DC1"/>
    <w:rsid w:val="00CD1C0F"/>
    <w:rsid w:val="00CD72EE"/>
    <w:rsid w:val="00CE1972"/>
    <w:rsid w:val="00CE1E2D"/>
    <w:rsid w:val="00CE3699"/>
    <w:rsid w:val="00CE64E6"/>
    <w:rsid w:val="00CE7DC5"/>
    <w:rsid w:val="00D071A9"/>
    <w:rsid w:val="00D62B30"/>
    <w:rsid w:val="00DB34F1"/>
    <w:rsid w:val="00DC1FB7"/>
    <w:rsid w:val="00DD3630"/>
    <w:rsid w:val="00E075CD"/>
    <w:rsid w:val="00E13256"/>
    <w:rsid w:val="00E22EDC"/>
    <w:rsid w:val="00E23A5B"/>
    <w:rsid w:val="00E37CFA"/>
    <w:rsid w:val="00E602DD"/>
    <w:rsid w:val="00E85B2C"/>
    <w:rsid w:val="00E91CED"/>
    <w:rsid w:val="00EB62E1"/>
    <w:rsid w:val="00EE3029"/>
    <w:rsid w:val="00EE699D"/>
    <w:rsid w:val="00F50600"/>
    <w:rsid w:val="00F77C38"/>
    <w:rsid w:val="00FA683C"/>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5B64"/>
  <w15:chartTrackingRefBased/>
  <w15:docId w15:val="{6074831A-B5B9-4984-8C4C-053577D0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344"/>
    <w:pPr>
      <w:spacing w:after="160" w:line="259" w:lineRule="auto"/>
    </w:pPr>
    <w:rPr>
      <w:sz w:val="22"/>
      <w:szCs w:val="22"/>
      <w:lang w:val="ru-RU"/>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Pr>
      <w:rFonts w:ascii="Segoe UI" w:hAnsi="Segoe UI" w:cs="Segoe UI"/>
      <w:sz w:val="18"/>
      <w:szCs w:val="18"/>
    </w:rPr>
  </w:style>
  <w:style w:type="character" w:customStyle="1" w:styleId="10">
    <w:name w:val="Заголовок 1 Знак"/>
    <w:link w:val="1"/>
    <w:uiPriority w:val="9"/>
    <w:rPr>
      <w:rFonts w:ascii="Times New Roman" w:eastAsia="Times New Roman" w:hAnsi="Times New Roman"/>
      <w:b/>
      <w:bCs/>
      <w:kern w:val="36"/>
      <w:sz w:val="48"/>
      <w:szCs w:val="48"/>
    </w:rPr>
  </w:style>
  <w:style w:type="paragraph" w:styleId="HTML">
    <w:name w:val="HTML Address"/>
    <w:basedOn w:val="a"/>
    <w:link w:val="HTML0"/>
    <w:uiPriority w:val="99"/>
    <w:semiHidden/>
    <w:unhideWhenUsed/>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link w:val="HTML"/>
    <w:uiPriority w:val="99"/>
    <w:semiHidden/>
    <w:rPr>
      <w:rFonts w:ascii="Times New Roman" w:eastAsia="Times New Roman" w:hAnsi="Times New Roman"/>
      <w:i/>
      <w:iCs/>
      <w:sz w:val="24"/>
      <w:szCs w:val="24"/>
    </w:rPr>
  </w:style>
  <w:style w:type="character" w:styleId="a6">
    <w:name w:val="Emphasis"/>
    <w:uiPriority w:val="20"/>
    <w:qFormat/>
    <w:rPr>
      <w:i/>
      <w:iCs/>
    </w:rPr>
  </w:style>
  <w:style w:type="paragraph" w:styleId="a7">
    <w:name w:val="Title"/>
    <w:basedOn w:val="a"/>
    <w:next w:val="a"/>
    <w:link w:val="a8"/>
    <w:uiPriority w:val="10"/>
    <w:qFormat/>
    <w:pPr>
      <w:spacing w:before="240" w:after="60"/>
      <w:jc w:val="center"/>
      <w:outlineLvl w:val="0"/>
    </w:pPr>
    <w:rPr>
      <w:rFonts w:ascii="Calibri Light" w:eastAsia="Times New Roman" w:hAnsi="Calibri Light"/>
      <w:b/>
      <w:bCs/>
      <w:kern w:val="28"/>
      <w:sz w:val="32"/>
      <w:szCs w:val="32"/>
    </w:rPr>
  </w:style>
  <w:style w:type="character" w:customStyle="1" w:styleId="a8">
    <w:name w:val="Заголовок Знак"/>
    <w:link w:val="a7"/>
    <w:uiPriority w:val="10"/>
    <w:rPr>
      <w:rFonts w:ascii="Calibri Light" w:eastAsia="Times New Roman" w:hAnsi="Calibri Light" w:cs="Times New Roman"/>
      <w:b/>
      <w:bCs/>
      <w:kern w:val="28"/>
      <w:sz w:val="32"/>
      <w:szCs w:val="32"/>
      <w:lang w:eastAsia="en-US"/>
    </w:rPr>
  </w:style>
  <w:style w:type="character" w:customStyle="1" w:styleId="2">
    <w:name w:val="Основной текст (2)_"/>
    <w:link w:val="20"/>
    <w:rPr>
      <w:rFonts w:ascii="Times New Roman" w:eastAsia="Times New Roman" w:hAnsi="Times New Roman"/>
      <w:sz w:val="26"/>
      <w:szCs w:val="26"/>
      <w:shd w:val="clear" w:color="auto" w:fill="FFFFFF"/>
    </w:rPr>
  </w:style>
  <w:style w:type="paragraph" w:customStyle="1" w:styleId="20">
    <w:name w:val="Основной текст (2)"/>
    <w:basedOn w:val="a"/>
    <w:link w:val="2"/>
    <w:pPr>
      <w:widowControl w:val="0"/>
      <w:shd w:val="clear" w:color="auto" w:fill="FFFFFF"/>
      <w:spacing w:before="420" w:after="120" w:line="322" w:lineRule="exact"/>
      <w:ind w:hanging="640"/>
    </w:pPr>
    <w:rPr>
      <w:rFonts w:ascii="Times New Roman" w:eastAsia="Times New Roman" w:hAnsi="Times New Roman"/>
      <w:sz w:val="26"/>
      <w:szCs w:val="26"/>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link w:val="a9"/>
    <w:uiPriority w:val="99"/>
    <w:rPr>
      <w:sz w:val="22"/>
      <w:szCs w:val="22"/>
      <w:lang w:eastAsia="en-US"/>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link w:val="ab"/>
    <w:uiPriority w:val="99"/>
    <w:rPr>
      <w:sz w:val="22"/>
      <w:szCs w:val="22"/>
      <w:lang w:eastAsia="en-US"/>
    </w:rPr>
  </w:style>
  <w:style w:type="paragraph" w:styleId="ad">
    <w:name w:val="No Spacing"/>
    <w:link w:val="ae"/>
    <w:uiPriority w:val="1"/>
    <w:qFormat/>
    <w:rPr>
      <w:sz w:val="22"/>
      <w:szCs w:val="22"/>
      <w:lang w:val="ru-RU"/>
    </w:rPr>
  </w:style>
  <w:style w:type="character" w:customStyle="1" w:styleId="ae">
    <w:name w:val="Без интервала Знак"/>
    <w:link w:val="ad"/>
    <w:uiPriority w:val="1"/>
    <w:locked/>
    <w:rPr>
      <w:sz w:val="22"/>
      <w:szCs w:val="22"/>
      <w:lang w:eastAsia="en-US"/>
    </w:rPr>
  </w:style>
  <w:style w:type="table" w:styleId="af">
    <w:name w:val="Table Grid"/>
    <w:basedOn w:val="a1"/>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6685">
      <w:bodyDiv w:val="1"/>
      <w:marLeft w:val="0"/>
      <w:marRight w:val="0"/>
      <w:marTop w:val="0"/>
      <w:marBottom w:val="0"/>
      <w:divBdr>
        <w:top w:val="none" w:sz="0" w:space="0" w:color="auto"/>
        <w:left w:val="none" w:sz="0" w:space="0" w:color="auto"/>
        <w:bottom w:val="none" w:sz="0" w:space="0" w:color="auto"/>
        <w:right w:val="none" w:sz="0" w:space="0" w:color="auto"/>
      </w:divBdr>
    </w:div>
    <w:div w:id="212156327">
      <w:bodyDiv w:val="1"/>
      <w:marLeft w:val="0"/>
      <w:marRight w:val="0"/>
      <w:marTop w:val="0"/>
      <w:marBottom w:val="0"/>
      <w:divBdr>
        <w:top w:val="none" w:sz="0" w:space="0" w:color="auto"/>
        <w:left w:val="none" w:sz="0" w:space="0" w:color="auto"/>
        <w:bottom w:val="none" w:sz="0" w:space="0" w:color="auto"/>
        <w:right w:val="none" w:sz="0" w:space="0" w:color="auto"/>
      </w:divBdr>
    </w:div>
    <w:div w:id="677149190">
      <w:bodyDiv w:val="1"/>
      <w:marLeft w:val="0"/>
      <w:marRight w:val="0"/>
      <w:marTop w:val="0"/>
      <w:marBottom w:val="0"/>
      <w:divBdr>
        <w:top w:val="none" w:sz="0" w:space="0" w:color="auto"/>
        <w:left w:val="none" w:sz="0" w:space="0" w:color="auto"/>
        <w:bottom w:val="none" w:sz="0" w:space="0" w:color="auto"/>
        <w:right w:val="none" w:sz="0" w:space="0" w:color="auto"/>
      </w:divBdr>
    </w:div>
    <w:div w:id="689336954">
      <w:bodyDiv w:val="1"/>
      <w:marLeft w:val="0"/>
      <w:marRight w:val="0"/>
      <w:marTop w:val="0"/>
      <w:marBottom w:val="0"/>
      <w:divBdr>
        <w:top w:val="none" w:sz="0" w:space="0" w:color="auto"/>
        <w:left w:val="none" w:sz="0" w:space="0" w:color="auto"/>
        <w:bottom w:val="none" w:sz="0" w:space="0" w:color="auto"/>
        <w:right w:val="none" w:sz="0" w:space="0" w:color="auto"/>
      </w:divBdr>
    </w:div>
    <w:div w:id="788355664">
      <w:bodyDiv w:val="1"/>
      <w:marLeft w:val="0"/>
      <w:marRight w:val="0"/>
      <w:marTop w:val="0"/>
      <w:marBottom w:val="0"/>
      <w:divBdr>
        <w:top w:val="none" w:sz="0" w:space="0" w:color="auto"/>
        <w:left w:val="none" w:sz="0" w:space="0" w:color="auto"/>
        <w:bottom w:val="none" w:sz="0" w:space="0" w:color="auto"/>
        <w:right w:val="none" w:sz="0" w:space="0" w:color="auto"/>
      </w:divBdr>
    </w:div>
    <w:div w:id="829253453">
      <w:bodyDiv w:val="1"/>
      <w:marLeft w:val="0"/>
      <w:marRight w:val="0"/>
      <w:marTop w:val="0"/>
      <w:marBottom w:val="0"/>
      <w:divBdr>
        <w:top w:val="none" w:sz="0" w:space="0" w:color="auto"/>
        <w:left w:val="none" w:sz="0" w:space="0" w:color="auto"/>
        <w:bottom w:val="none" w:sz="0" w:space="0" w:color="auto"/>
        <w:right w:val="none" w:sz="0" w:space="0" w:color="auto"/>
      </w:divBdr>
    </w:div>
    <w:div w:id="951130822">
      <w:bodyDiv w:val="1"/>
      <w:marLeft w:val="0"/>
      <w:marRight w:val="0"/>
      <w:marTop w:val="0"/>
      <w:marBottom w:val="0"/>
      <w:divBdr>
        <w:top w:val="none" w:sz="0" w:space="0" w:color="auto"/>
        <w:left w:val="none" w:sz="0" w:space="0" w:color="auto"/>
        <w:bottom w:val="none" w:sz="0" w:space="0" w:color="auto"/>
        <w:right w:val="none" w:sz="0" w:space="0" w:color="auto"/>
      </w:divBdr>
    </w:div>
    <w:div w:id="1295327887">
      <w:bodyDiv w:val="1"/>
      <w:marLeft w:val="0"/>
      <w:marRight w:val="0"/>
      <w:marTop w:val="0"/>
      <w:marBottom w:val="0"/>
      <w:divBdr>
        <w:top w:val="none" w:sz="0" w:space="0" w:color="auto"/>
        <w:left w:val="none" w:sz="0" w:space="0" w:color="auto"/>
        <w:bottom w:val="none" w:sz="0" w:space="0" w:color="auto"/>
        <w:right w:val="none" w:sz="0" w:space="0" w:color="auto"/>
      </w:divBdr>
    </w:div>
    <w:div w:id="1387800038">
      <w:bodyDiv w:val="1"/>
      <w:marLeft w:val="0"/>
      <w:marRight w:val="0"/>
      <w:marTop w:val="0"/>
      <w:marBottom w:val="0"/>
      <w:divBdr>
        <w:top w:val="none" w:sz="0" w:space="0" w:color="auto"/>
        <w:left w:val="none" w:sz="0" w:space="0" w:color="auto"/>
        <w:bottom w:val="none" w:sz="0" w:space="0" w:color="auto"/>
        <w:right w:val="none" w:sz="0" w:space="0" w:color="auto"/>
      </w:divBdr>
    </w:div>
    <w:div w:id="1431896075">
      <w:bodyDiv w:val="1"/>
      <w:marLeft w:val="0"/>
      <w:marRight w:val="0"/>
      <w:marTop w:val="0"/>
      <w:marBottom w:val="0"/>
      <w:divBdr>
        <w:top w:val="none" w:sz="0" w:space="0" w:color="auto"/>
        <w:left w:val="none" w:sz="0" w:space="0" w:color="auto"/>
        <w:bottom w:val="none" w:sz="0" w:space="0" w:color="auto"/>
        <w:right w:val="none" w:sz="0" w:space="0" w:color="auto"/>
      </w:divBdr>
    </w:div>
    <w:div w:id="1439376673">
      <w:bodyDiv w:val="1"/>
      <w:marLeft w:val="0"/>
      <w:marRight w:val="0"/>
      <w:marTop w:val="0"/>
      <w:marBottom w:val="0"/>
      <w:divBdr>
        <w:top w:val="none" w:sz="0" w:space="0" w:color="auto"/>
        <w:left w:val="none" w:sz="0" w:space="0" w:color="auto"/>
        <w:bottom w:val="none" w:sz="0" w:space="0" w:color="auto"/>
        <w:right w:val="none" w:sz="0" w:space="0" w:color="auto"/>
      </w:divBdr>
    </w:div>
    <w:div w:id="1729182870">
      <w:bodyDiv w:val="1"/>
      <w:marLeft w:val="0"/>
      <w:marRight w:val="0"/>
      <w:marTop w:val="0"/>
      <w:marBottom w:val="0"/>
      <w:divBdr>
        <w:top w:val="none" w:sz="0" w:space="0" w:color="auto"/>
        <w:left w:val="none" w:sz="0" w:space="0" w:color="auto"/>
        <w:bottom w:val="none" w:sz="0" w:space="0" w:color="auto"/>
        <w:right w:val="none" w:sz="0" w:space="0" w:color="auto"/>
      </w:divBdr>
    </w:div>
    <w:div w:id="1767994670">
      <w:bodyDiv w:val="1"/>
      <w:marLeft w:val="0"/>
      <w:marRight w:val="0"/>
      <w:marTop w:val="0"/>
      <w:marBottom w:val="0"/>
      <w:divBdr>
        <w:top w:val="none" w:sz="0" w:space="0" w:color="auto"/>
        <w:left w:val="none" w:sz="0" w:space="0" w:color="auto"/>
        <w:bottom w:val="none" w:sz="0" w:space="0" w:color="auto"/>
        <w:right w:val="none" w:sz="0" w:space="0" w:color="auto"/>
      </w:divBdr>
    </w:div>
    <w:div w:id="1798600162">
      <w:bodyDiv w:val="1"/>
      <w:marLeft w:val="0"/>
      <w:marRight w:val="0"/>
      <w:marTop w:val="0"/>
      <w:marBottom w:val="0"/>
      <w:divBdr>
        <w:top w:val="none" w:sz="0" w:space="0" w:color="auto"/>
        <w:left w:val="none" w:sz="0" w:space="0" w:color="auto"/>
        <w:bottom w:val="none" w:sz="0" w:space="0" w:color="auto"/>
        <w:right w:val="none" w:sz="0" w:space="0" w:color="auto"/>
      </w:divBdr>
    </w:div>
    <w:div w:id="1957365083">
      <w:bodyDiv w:val="1"/>
      <w:marLeft w:val="0"/>
      <w:marRight w:val="0"/>
      <w:marTop w:val="0"/>
      <w:marBottom w:val="0"/>
      <w:divBdr>
        <w:top w:val="none" w:sz="0" w:space="0" w:color="auto"/>
        <w:left w:val="none" w:sz="0" w:space="0" w:color="auto"/>
        <w:bottom w:val="none" w:sz="0" w:space="0" w:color="auto"/>
        <w:right w:val="none" w:sz="0" w:space="0" w:color="auto"/>
      </w:divBdr>
    </w:div>
    <w:div w:id="1959216807">
      <w:bodyDiv w:val="1"/>
      <w:marLeft w:val="0"/>
      <w:marRight w:val="0"/>
      <w:marTop w:val="0"/>
      <w:marBottom w:val="0"/>
      <w:divBdr>
        <w:top w:val="none" w:sz="0" w:space="0" w:color="auto"/>
        <w:left w:val="none" w:sz="0" w:space="0" w:color="auto"/>
        <w:bottom w:val="none" w:sz="0" w:space="0" w:color="auto"/>
        <w:right w:val="none" w:sz="0" w:space="0" w:color="auto"/>
      </w:divBdr>
    </w:div>
    <w:div w:id="2020883556">
      <w:bodyDiv w:val="1"/>
      <w:marLeft w:val="0"/>
      <w:marRight w:val="0"/>
      <w:marTop w:val="0"/>
      <w:marBottom w:val="0"/>
      <w:divBdr>
        <w:top w:val="none" w:sz="0" w:space="0" w:color="auto"/>
        <w:left w:val="none" w:sz="0" w:space="0" w:color="auto"/>
        <w:bottom w:val="none" w:sz="0" w:space="0" w:color="auto"/>
        <w:right w:val="none" w:sz="0" w:space="0" w:color="auto"/>
      </w:divBdr>
    </w:div>
    <w:div w:id="2123525364">
      <w:bodyDiv w:val="1"/>
      <w:marLeft w:val="0"/>
      <w:marRight w:val="0"/>
      <w:marTop w:val="0"/>
      <w:marBottom w:val="0"/>
      <w:divBdr>
        <w:top w:val="none" w:sz="0" w:space="0" w:color="auto"/>
        <w:left w:val="none" w:sz="0" w:space="0" w:color="auto"/>
        <w:bottom w:val="none" w:sz="0" w:space="0" w:color="auto"/>
        <w:right w:val="none" w:sz="0" w:space="0" w:color="auto"/>
      </w:divBdr>
      <w:divsChild>
        <w:div w:id="2137722861">
          <w:marLeft w:val="0"/>
          <w:marRight w:val="0"/>
          <w:marTop w:val="0"/>
          <w:marBottom w:val="0"/>
          <w:divBdr>
            <w:top w:val="none" w:sz="0" w:space="0" w:color="auto"/>
            <w:left w:val="none" w:sz="0" w:space="0" w:color="auto"/>
            <w:bottom w:val="none" w:sz="0" w:space="0" w:color="auto"/>
            <w:right w:val="none" w:sz="0" w:space="0" w:color="auto"/>
          </w:divBdr>
          <w:divsChild>
            <w:div w:id="144515187">
              <w:blockQuote w:val="1"/>
              <w:marLeft w:val="0"/>
              <w:marRight w:val="315"/>
              <w:marTop w:val="270"/>
              <w:marBottom w:val="240"/>
              <w:divBdr>
                <w:top w:val="none" w:sz="0" w:space="0" w:color="auto"/>
                <w:left w:val="single" w:sz="18" w:space="11" w:color="000000"/>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AE08-44D5-45FE-AE13-A8D80BC2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7050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DTSJ A.Nuraliyev</cp:lastModifiedBy>
  <cp:revision>3</cp:revision>
  <cp:lastPrinted>2025-04-25T08:53:00Z</cp:lastPrinted>
  <dcterms:created xsi:type="dcterms:W3CDTF">2025-04-25T08:52:00Z</dcterms:created>
  <dcterms:modified xsi:type="dcterms:W3CDTF">2025-04-25T08:53:00Z</dcterms:modified>
</cp:coreProperties>
</file>