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F5B" w:rsidRDefault="00045521" w:rsidP="003B6583">
      <w:pPr>
        <w:spacing w:after="0" w:line="240" w:lineRule="auto"/>
        <w:ind w:firstLine="851"/>
        <w:jc w:val="center"/>
        <w:rPr>
          <w:rFonts w:ascii="Times New Roman" w:hAnsi="Times New Roman" w:cs="Times New Roman"/>
          <w:b/>
          <w:sz w:val="28"/>
          <w:szCs w:val="28"/>
          <w:lang w:val="uz-Cyrl-UZ"/>
        </w:rPr>
      </w:pPr>
      <w:r w:rsidRPr="004273BA">
        <w:rPr>
          <w:rFonts w:ascii="Times New Roman" w:hAnsi="Times New Roman" w:cs="Times New Roman"/>
          <w:b/>
          <w:sz w:val="28"/>
          <w:szCs w:val="28"/>
          <w:lang w:val="uz-Cyrl-UZ"/>
        </w:rPr>
        <w:t xml:space="preserve">ДТСЖ Сирдарё вилояти бўлинмаси томонидан </w:t>
      </w:r>
      <w:r w:rsidR="00897F5B">
        <w:rPr>
          <w:rFonts w:ascii="Times New Roman" w:hAnsi="Times New Roman" w:cs="Times New Roman"/>
          <w:b/>
          <w:sz w:val="28"/>
          <w:szCs w:val="28"/>
          <w:lang w:val="uz-Cyrl-UZ"/>
        </w:rPr>
        <w:t>21</w:t>
      </w:r>
      <w:r w:rsidRPr="004273BA">
        <w:rPr>
          <w:rFonts w:ascii="Times New Roman" w:hAnsi="Times New Roman" w:cs="Times New Roman"/>
          <w:b/>
          <w:sz w:val="28"/>
          <w:szCs w:val="28"/>
          <w:lang w:val="uz-Cyrl-UZ"/>
        </w:rPr>
        <w:t xml:space="preserve"> </w:t>
      </w:r>
      <w:r w:rsidR="00EE497C" w:rsidRPr="004273BA">
        <w:rPr>
          <w:rFonts w:ascii="Times New Roman" w:hAnsi="Times New Roman" w:cs="Times New Roman"/>
          <w:b/>
          <w:sz w:val="28"/>
          <w:szCs w:val="28"/>
          <w:lang w:val="uz-Cyrl-UZ"/>
        </w:rPr>
        <w:t>апрел</w:t>
      </w:r>
      <w:r w:rsidRPr="004273BA">
        <w:rPr>
          <w:rFonts w:ascii="Times New Roman" w:hAnsi="Times New Roman" w:cs="Times New Roman"/>
          <w:b/>
          <w:sz w:val="28"/>
          <w:szCs w:val="28"/>
          <w:lang w:val="uz-Cyrl-UZ"/>
        </w:rPr>
        <w:t xml:space="preserve">дан </w:t>
      </w:r>
      <w:r w:rsidR="00897F5B">
        <w:rPr>
          <w:rFonts w:ascii="Times New Roman" w:hAnsi="Times New Roman" w:cs="Times New Roman"/>
          <w:b/>
          <w:sz w:val="28"/>
          <w:szCs w:val="28"/>
          <w:lang w:val="uz-Cyrl-UZ"/>
        </w:rPr>
        <w:t>25</w:t>
      </w:r>
      <w:r w:rsidRPr="004273BA">
        <w:rPr>
          <w:rFonts w:ascii="Times New Roman" w:hAnsi="Times New Roman" w:cs="Times New Roman"/>
          <w:b/>
          <w:sz w:val="28"/>
          <w:szCs w:val="28"/>
          <w:lang w:val="uz-Cyrl-UZ"/>
        </w:rPr>
        <w:t xml:space="preserve"> </w:t>
      </w:r>
      <w:r w:rsidR="00EE497C" w:rsidRPr="004273BA">
        <w:rPr>
          <w:rFonts w:ascii="Times New Roman" w:hAnsi="Times New Roman" w:cs="Times New Roman"/>
          <w:b/>
          <w:sz w:val="28"/>
          <w:szCs w:val="28"/>
          <w:lang w:val="uz-Cyrl-UZ"/>
        </w:rPr>
        <w:t>апрел</w:t>
      </w:r>
      <w:r w:rsidR="00D55BB6" w:rsidRPr="004273BA">
        <w:rPr>
          <w:rFonts w:ascii="Times New Roman" w:hAnsi="Times New Roman" w:cs="Times New Roman"/>
          <w:b/>
          <w:sz w:val="28"/>
          <w:szCs w:val="28"/>
          <w:lang w:val="uz-Cyrl-UZ"/>
        </w:rPr>
        <w:t>га</w:t>
      </w:r>
      <w:r w:rsidRPr="004273BA">
        <w:rPr>
          <w:rFonts w:ascii="Times New Roman" w:hAnsi="Times New Roman" w:cs="Times New Roman"/>
          <w:b/>
          <w:sz w:val="28"/>
          <w:szCs w:val="28"/>
          <w:lang w:val="uz-Cyrl-UZ"/>
        </w:rPr>
        <w:t xml:space="preserve"> </w:t>
      </w:r>
      <w:r w:rsidR="00897F5B">
        <w:rPr>
          <w:rFonts w:ascii="Times New Roman" w:hAnsi="Times New Roman" w:cs="Times New Roman"/>
          <w:b/>
          <w:sz w:val="28"/>
          <w:szCs w:val="28"/>
          <w:lang w:val="uz-Cyrl-UZ"/>
        </w:rPr>
        <w:t xml:space="preserve">  </w:t>
      </w:r>
    </w:p>
    <w:p w:rsidR="00045521" w:rsidRPr="004273BA" w:rsidRDefault="00045521" w:rsidP="003B6583">
      <w:pPr>
        <w:spacing w:after="0" w:line="240" w:lineRule="auto"/>
        <w:ind w:firstLine="851"/>
        <w:jc w:val="center"/>
        <w:rPr>
          <w:rFonts w:ascii="Times New Roman" w:hAnsi="Times New Roman" w:cs="Times New Roman"/>
          <w:b/>
          <w:sz w:val="28"/>
          <w:szCs w:val="28"/>
          <w:lang w:val="uz-Cyrl-UZ"/>
        </w:rPr>
      </w:pPr>
      <w:r w:rsidRPr="004273BA">
        <w:rPr>
          <w:rFonts w:ascii="Times New Roman" w:hAnsi="Times New Roman" w:cs="Times New Roman"/>
          <w:b/>
          <w:sz w:val="28"/>
          <w:szCs w:val="28"/>
          <w:lang w:val="uz-Cyrl-UZ"/>
        </w:rPr>
        <w:t>қадар амалга оширилган ишлар юзасидан</w:t>
      </w:r>
    </w:p>
    <w:p w:rsidR="00045521" w:rsidRPr="004273BA" w:rsidRDefault="00045521" w:rsidP="003B6583">
      <w:pPr>
        <w:spacing w:after="0" w:line="240" w:lineRule="auto"/>
        <w:ind w:firstLine="851"/>
        <w:jc w:val="center"/>
        <w:rPr>
          <w:rFonts w:ascii="Times New Roman" w:hAnsi="Times New Roman" w:cs="Times New Roman"/>
          <w:b/>
          <w:sz w:val="28"/>
          <w:szCs w:val="28"/>
          <w:lang w:val="uz-Cyrl-UZ"/>
        </w:rPr>
      </w:pPr>
      <w:r w:rsidRPr="004273BA">
        <w:rPr>
          <w:rFonts w:ascii="Times New Roman" w:hAnsi="Times New Roman" w:cs="Times New Roman"/>
          <w:b/>
          <w:sz w:val="28"/>
          <w:szCs w:val="28"/>
          <w:lang w:val="uz-Cyrl-UZ"/>
        </w:rPr>
        <w:t>МАЪЛУМОТ</w:t>
      </w:r>
    </w:p>
    <w:p w:rsidR="00C41F13" w:rsidRPr="004273BA" w:rsidRDefault="00C41F13" w:rsidP="003B6583">
      <w:pPr>
        <w:spacing w:after="0" w:line="240" w:lineRule="auto"/>
        <w:ind w:firstLine="851"/>
        <w:jc w:val="center"/>
        <w:rPr>
          <w:rFonts w:ascii="Times New Roman" w:hAnsi="Times New Roman" w:cs="Times New Roman"/>
          <w:b/>
          <w:sz w:val="28"/>
          <w:szCs w:val="28"/>
          <w:lang w:val="uz-Cyrl-UZ"/>
        </w:rPr>
      </w:pPr>
    </w:p>
    <w:p w:rsidR="00897F5B" w:rsidRPr="003758EF" w:rsidRDefault="00897F5B" w:rsidP="00897F5B">
      <w:pPr>
        <w:spacing w:after="0" w:line="240" w:lineRule="auto"/>
        <w:ind w:firstLine="851"/>
        <w:jc w:val="both"/>
        <w:rPr>
          <w:rFonts w:ascii="Times New Roman" w:hAnsi="Times New Roman" w:cs="Times New Roman"/>
          <w:sz w:val="28"/>
          <w:szCs w:val="28"/>
          <w:lang w:val="uz-Cyrl-UZ"/>
        </w:rPr>
      </w:pPr>
      <w:r w:rsidRPr="003758EF">
        <w:rPr>
          <w:rFonts w:ascii="Times New Roman" w:hAnsi="Times New Roman" w:cs="Times New Roman"/>
          <w:sz w:val="28"/>
          <w:szCs w:val="28"/>
          <w:lang w:val="uz-Cyrl-UZ"/>
        </w:rPr>
        <w:t>Тасдиқланган режа-графикга асосида Ўзбекистон Республикаси Президентининг 2024 йил 5-сентябрдаги “Давлат тиббий суғуртаси механизмларини жорий этишга оид чора-тадбирлар тўғрисида”ги қарори ижросини юзасидан ўрганиш ва амалий ёрдам кўрсатиш мақсадида 2025 й</w:t>
      </w:r>
      <w:r>
        <w:rPr>
          <w:rFonts w:ascii="Times New Roman" w:hAnsi="Times New Roman" w:cs="Times New Roman"/>
          <w:sz w:val="28"/>
          <w:szCs w:val="28"/>
          <w:lang w:val="uz-Cyrl-UZ"/>
        </w:rPr>
        <w:t>илнинг  17</w:t>
      </w:r>
      <w:r w:rsidRPr="003758EF">
        <w:rPr>
          <w:rFonts w:ascii="Times New Roman" w:hAnsi="Times New Roman" w:cs="Times New Roman"/>
          <w:sz w:val="28"/>
          <w:szCs w:val="28"/>
          <w:lang w:val="uz-Cyrl-UZ"/>
        </w:rPr>
        <w:t>-</w:t>
      </w:r>
      <w:r>
        <w:rPr>
          <w:rFonts w:ascii="Times New Roman" w:hAnsi="Times New Roman" w:cs="Times New Roman"/>
          <w:sz w:val="28"/>
          <w:szCs w:val="28"/>
          <w:lang w:val="uz-Cyrl-UZ"/>
        </w:rPr>
        <w:t>25</w:t>
      </w:r>
      <w:r w:rsidRPr="003758EF">
        <w:rPr>
          <w:rFonts w:ascii="Times New Roman" w:hAnsi="Times New Roman" w:cs="Times New Roman"/>
          <w:sz w:val="28"/>
          <w:szCs w:val="28"/>
          <w:lang w:val="uz-Cyrl-UZ"/>
        </w:rPr>
        <w:t xml:space="preserve"> апрель кунлари Давлат тиббий суғуртаси жамғармаси ходимлари ва Сирдарё вилоят соғлиқни сақлаш бошқармаси ходимлари иштирок</w:t>
      </w:r>
      <w:r>
        <w:rPr>
          <w:rFonts w:ascii="Times New Roman" w:hAnsi="Times New Roman" w:cs="Times New Roman"/>
          <w:sz w:val="28"/>
          <w:szCs w:val="28"/>
          <w:lang w:val="uz-Cyrl-UZ"/>
        </w:rPr>
        <w:t>ида мониторинг ўтказилди. Мирзаобод</w:t>
      </w:r>
      <w:r w:rsidRPr="003758EF">
        <w:rPr>
          <w:rFonts w:ascii="Times New Roman" w:hAnsi="Times New Roman" w:cs="Times New Roman"/>
          <w:sz w:val="28"/>
          <w:szCs w:val="28"/>
          <w:lang w:val="uz-Cyrl-UZ"/>
        </w:rPr>
        <w:t xml:space="preserve"> туман тиббиёт ўрганиш давомида 2025 йил марть ойида асоссиздаволанган ва даволаниб чиққан беморларнинг клиник харажатлар гуруҳлари нот</w:t>
      </w:r>
      <w:r>
        <w:rPr>
          <w:rFonts w:ascii="Times New Roman" w:hAnsi="Times New Roman" w:cs="Times New Roman"/>
          <w:sz w:val="28"/>
          <w:szCs w:val="28"/>
          <w:lang w:val="uz-Cyrl-UZ"/>
        </w:rPr>
        <w:t>ўғри қўйилганлиги бўйича жами 58</w:t>
      </w:r>
      <w:r w:rsidRPr="003758EF">
        <w:rPr>
          <w:rFonts w:ascii="Times New Roman" w:hAnsi="Times New Roman" w:cs="Times New Roman"/>
          <w:sz w:val="28"/>
          <w:szCs w:val="28"/>
          <w:lang w:val="uz-Cyrl-UZ"/>
        </w:rPr>
        <w:t xml:space="preserve"> та холатда </w:t>
      </w:r>
      <w:r>
        <w:rPr>
          <w:rFonts w:ascii="Times New Roman" w:hAnsi="Times New Roman" w:cs="Times New Roman"/>
          <w:sz w:val="28"/>
          <w:szCs w:val="28"/>
          <w:lang w:val="uz-Cyrl-UZ"/>
        </w:rPr>
        <w:t xml:space="preserve">                                   6 949</w:t>
      </w:r>
      <w:r w:rsidRPr="003758EF">
        <w:rPr>
          <w:rFonts w:ascii="Times New Roman" w:hAnsi="Times New Roman" w:cs="Times New Roman"/>
          <w:sz w:val="28"/>
          <w:szCs w:val="28"/>
          <w:lang w:val="uz-Cyrl-UZ"/>
        </w:rPr>
        <w:t xml:space="preserve">.2 </w:t>
      </w:r>
      <w:r w:rsidRPr="003758EF">
        <w:rPr>
          <w:rFonts w:ascii="Times New Roman" w:hAnsi="Times New Roman" w:cs="Times New Roman"/>
          <w:b/>
          <w:sz w:val="28"/>
          <w:szCs w:val="28"/>
          <w:lang w:val="uz-Cyrl-UZ"/>
        </w:rPr>
        <w:t>минг.сўмлик</w:t>
      </w:r>
      <w:r>
        <w:rPr>
          <w:rFonts w:ascii="Times New Roman" w:hAnsi="Times New Roman" w:cs="Times New Roman"/>
          <w:b/>
          <w:sz w:val="28"/>
          <w:szCs w:val="28"/>
          <w:lang w:val="uz-Cyrl-UZ"/>
        </w:rPr>
        <w:t xml:space="preserve"> </w:t>
      </w:r>
      <w:r w:rsidRPr="003758EF">
        <w:rPr>
          <w:rFonts w:ascii="Times New Roman" w:hAnsi="Times New Roman" w:cs="Times New Roman"/>
          <w:sz w:val="28"/>
          <w:szCs w:val="28"/>
          <w:lang w:val="uz-Cyrl-UZ"/>
        </w:rPr>
        <w:t xml:space="preserve"> оғиш коэффиценти хато белгиланганлиги натижасида гипер диогностикага йўл қўйилганлиги аниқланди бирлашмасида ўтказилган ўрганиш юзасидан маълумотнома тайорланди ва ДТСЖ марказий аппаратга тақдим қилинади. Бундан ташқари режа графигига асоссан.Давлат тиббий суғуртаси жамғармаси Сирдарё филиали бўлинимаси мутахассислари, Мирзаобод туман</w:t>
      </w:r>
      <w:r>
        <w:rPr>
          <w:rFonts w:ascii="Times New Roman" w:hAnsi="Times New Roman" w:cs="Times New Roman"/>
          <w:sz w:val="28"/>
          <w:szCs w:val="28"/>
          <w:lang w:val="uz-Cyrl-UZ"/>
        </w:rPr>
        <w:t xml:space="preserve"> Оп ва ОШПларида ҳамда</w:t>
      </w:r>
      <w:r w:rsidRPr="003758EF">
        <w:rPr>
          <w:rFonts w:ascii="Times New Roman" w:hAnsi="Times New Roman" w:cs="Times New Roman"/>
          <w:sz w:val="28"/>
          <w:szCs w:val="28"/>
          <w:lang w:val="uz-Cyrl-UZ"/>
        </w:rPr>
        <w:t xml:space="preserve"> МФЙ фаоллари, тиббиёт ходимлари билан биргаликда </w:t>
      </w:r>
      <w:r w:rsidRPr="003758EF">
        <w:rPr>
          <w:rFonts w:ascii="Times New Roman" w:hAnsi="Times New Roman" w:cs="Times New Roman"/>
          <w:b/>
          <w:sz w:val="28"/>
          <w:szCs w:val="28"/>
          <w:lang w:val="uz-Cyrl-UZ"/>
        </w:rPr>
        <w:t>“Давлат тиббий суғурта механизмларини жорий этишга оид чора</w:t>
      </w:r>
      <w:r w:rsidRPr="003758EF">
        <w:rPr>
          <w:rFonts w:ascii="Times New Roman" w:hAnsi="Times New Roman" w:cs="Times New Roman"/>
          <w:sz w:val="28"/>
          <w:szCs w:val="28"/>
          <w:lang w:val="uz-Cyrl-UZ"/>
        </w:rPr>
        <w:t>-</w:t>
      </w:r>
      <w:r w:rsidRPr="003758EF">
        <w:rPr>
          <w:rFonts w:ascii="Times New Roman" w:hAnsi="Times New Roman" w:cs="Times New Roman"/>
          <w:b/>
          <w:sz w:val="28"/>
          <w:szCs w:val="28"/>
          <w:lang w:val="uz-Cyrl-UZ"/>
        </w:rPr>
        <w:t>тадбирлар тўғрисида”ги ПҚ-311-</w:t>
      </w:r>
      <w:r w:rsidRPr="003758EF">
        <w:rPr>
          <w:rFonts w:ascii="Times New Roman" w:hAnsi="Times New Roman" w:cs="Times New Roman"/>
          <w:sz w:val="28"/>
          <w:szCs w:val="28"/>
          <w:lang w:val="uz-Cyrl-UZ"/>
        </w:rPr>
        <w:t>сонли қарори мавзусидаги йиғилиш-семинари ўтказилди ва баённома тузилиб ДТСЖ ма</w:t>
      </w:r>
      <w:r>
        <w:rPr>
          <w:rFonts w:ascii="Times New Roman" w:hAnsi="Times New Roman" w:cs="Times New Roman"/>
          <w:sz w:val="28"/>
          <w:szCs w:val="28"/>
          <w:lang w:val="uz-Cyrl-UZ"/>
        </w:rPr>
        <w:t>рказий аппаратга тақдим қилинди ва Боёвут туманидаги марказлашган лабаратория иш фаолиятини мониторинг қилинди.</w:t>
      </w:r>
      <w:r w:rsidR="00EE5450">
        <w:rPr>
          <w:rFonts w:ascii="Times New Roman" w:hAnsi="Times New Roman" w:cs="Times New Roman"/>
          <w:sz w:val="28"/>
          <w:szCs w:val="28"/>
          <w:lang w:val="uz-Cyrl-UZ"/>
        </w:rPr>
        <w:t xml:space="preserve"> </w:t>
      </w:r>
      <w:r w:rsidRPr="003758EF">
        <w:rPr>
          <w:rFonts w:ascii="Times New Roman" w:hAnsi="Times New Roman" w:cs="Times New Roman"/>
          <w:sz w:val="28"/>
          <w:szCs w:val="28"/>
          <w:lang w:val="uz-Cyrl-UZ"/>
        </w:rPr>
        <w:t xml:space="preserve"> Давлат тиббий суғуртаси жамғармасининг 30.07.2024 йилдаги 21-сонли йиғилиш баёни</w:t>
      </w:r>
      <w:r>
        <w:rPr>
          <w:rFonts w:ascii="Times New Roman" w:hAnsi="Times New Roman" w:cs="Times New Roman"/>
          <w:sz w:val="28"/>
          <w:szCs w:val="28"/>
          <w:lang w:val="uz-Cyrl-UZ"/>
        </w:rPr>
        <w:t xml:space="preserve"> </w:t>
      </w:r>
      <w:r w:rsidRPr="003758EF">
        <w:rPr>
          <w:rFonts w:ascii="Times New Roman" w:hAnsi="Times New Roman" w:cs="Times New Roman"/>
          <w:sz w:val="28"/>
          <w:szCs w:val="28"/>
          <w:lang w:val="uz-Cyrl-UZ"/>
        </w:rPr>
        <w:t xml:space="preserve">(1-топшириқ) ва 20.08.2024 йилдаги 28-сонли йиғилиш баёнларининг </w:t>
      </w:r>
      <w:r w:rsidR="00EE5450">
        <w:rPr>
          <w:rFonts w:ascii="Times New Roman" w:hAnsi="Times New Roman" w:cs="Times New Roman"/>
          <w:sz w:val="28"/>
          <w:szCs w:val="28"/>
          <w:lang w:val="uz-Cyrl-UZ"/>
        </w:rPr>
        <w:t xml:space="preserve">                 </w:t>
      </w:r>
      <w:r w:rsidRPr="003758EF">
        <w:rPr>
          <w:rFonts w:ascii="Times New Roman" w:hAnsi="Times New Roman" w:cs="Times New Roman"/>
          <w:sz w:val="28"/>
          <w:szCs w:val="28"/>
          <w:lang w:val="uz-Cyrl-UZ"/>
        </w:rPr>
        <w:t xml:space="preserve">(1-банд) ижроси юзасидан Сирдарё вилоятининг барча шифохона муассасаларини </w:t>
      </w:r>
      <w:r>
        <w:rPr>
          <w:rFonts w:ascii="Times New Roman" w:hAnsi="Times New Roman" w:cs="Times New Roman"/>
          <w:sz w:val="28"/>
          <w:szCs w:val="28"/>
          <w:lang w:val="uz-Cyrl-UZ"/>
        </w:rPr>
        <w:t xml:space="preserve">                 </w:t>
      </w:r>
      <w:r w:rsidRPr="003758EF">
        <w:rPr>
          <w:rFonts w:ascii="Times New Roman" w:hAnsi="Times New Roman" w:cs="Times New Roman"/>
          <w:sz w:val="28"/>
          <w:szCs w:val="28"/>
          <w:lang w:val="uz-Cyrl-UZ"/>
        </w:rPr>
        <w:t>2025 йил 1</w:t>
      </w:r>
      <w:r>
        <w:rPr>
          <w:rFonts w:ascii="Times New Roman" w:hAnsi="Times New Roman" w:cs="Times New Roman"/>
          <w:sz w:val="28"/>
          <w:szCs w:val="28"/>
          <w:lang w:val="uz-Cyrl-UZ"/>
        </w:rPr>
        <w:t>9</w:t>
      </w:r>
      <w:r w:rsidRPr="003758EF">
        <w:rPr>
          <w:rFonts w:ascii="Times New Roman" w:hAnsi="Times New Roman" w:cs="Times New Roman"/>
          <w:sz w:val="28"/>
          <w:szCs w:val="28"/>
          <w:lang w:val="uz-Cyrl-UZ"/>
        </w:rPr>
        <w:t xml:space="preserve"> апрель кунидан </w:t>
      </w:r>
      <w:r>
        <w:rPr>
          <w:rFonts w:ascii="Times New Roman" w:hAnsi="Times New Roman" w:cs="Times New Roman"/>
          <w:sz w:val="28"/>
          <w:szCs w:val="28"/>
          <w:lang w:val="uz-Cyrl-UZ"/>
        </w:rPr>
        <w:t>25</w:t>
      </w:r>
      <w:r w:rsidRPr="003758EF">
        <w:rPr>
          <w:rFonts w:ascii="Times New Roman" w:hAnsi="Times New Roman" w:cs="Times New Roman"/>
          <w:sz w:val="28"/>
          <w:szCs w:val="28"/>
          <w:lang w:val="uz-Cyrl-UZ"/>
        </w:rPr>
        <w:t xml:space="preserve"> апрель кунигача mis2.ssv.uz ахборот тизимига киритилган беморлар сони онлайн мониторинг қилинди ва хисоботлар олиниб ДТСЖ марказий аппаратга тақдим қилинди.</w:t>
      </w:r>
    </w:p>
    <w:p w:rsidR="00FE534B" w:rsidRPr="004273BA" w:rsidRDefault="00FE534B" w:rsidP="00FE534B">
      <w:pPr>
        <w:spacing w:after="0" w:line="240" w:lineRule="auto"/>
        <w:ind w:firstLine="851"/>
        <w:jc w:val="both"/>
        <w:rPr>
          <w:rFonts w:ascii="Times New Roman" w:hAnsi="Times New Roman" w:cs="Times New Roman"/>
          <w:sz w:val="28"/>
          <w:szCs w:val="28"/>
          <w:lang w:val="uz-Cyrl-UZ"/>
        </w:rPr>
      </w:pPr>
    </w:p>
    <w:p w:rsidR="00BB1DED" w:rsidRPr="004273BA" w:rsidRDefault="00A516FE" w:rsidP="00617A6B">
      <w:pPr>
        <w:tabs>
          <w:tab w:val="left" w:pos="567"/>
        </w:tabs>
        <w:spacing w:line="240" w:lineRule="auto"/>
        <w:ind w:right="22" w:firstLine="810"/>
        <w:jc w:val="both"/>
        <w:rPr>
          <w:sz w:val="28"/>
          <w:szCs w:val="28"/>
          <w:lang w:val="uz-Cyrl-UZ"/>
        </w:rPr>
      </w:pPr>
      <w:r w:rsidRPr="004273BA">
        <w:rPr>
          <w:rFonts w:ascii="Times New Roman" w:eastAsia="Calibri" w:hAnsi="Times New Roman" w:cs="Times New Roman"/>
          <w:b/>
          <w:bCs/>
          <w:sz w:val="28"/>
          <w:szCs w:val="28"/>
          <w:lang w:val="uz-Cyrl-UZ"/>
        </w:rPr>
        <w:t>ДТСЖ Сирдарё вилояти</w:t>
      </w:r>
      <w:r w:rsidR="006233AD" w:rsidRPr="004273BA">
        <w:rPr>
          <w:rFonts w:ascii="Times New Roman" w:eastAsia="Calibri" w:hAnsi="Times New Roman" w:cs="Times New Roman"/>
          <w:b/>
          <w:bCs/>
          <w:sz w:val="28"/>
          <w:szCs w:val="28"/>
          <w:lang w:val="uz-Cyrl-UZ"/>
        </w:rPr>
        <w:t xml:space="preserve"> бўлинмаси молия-иқтисод бўлими</w:t>
      </w:r>
    </w:p>
    <w:p w:rsidR="00913E70" w:rsidRPr="00E7058D" w:rsidRDefault="004A4529" w:rsidP="00E7058D">
      <w:pPr>
        <w:pStyle w:val="a4"/>
        <w:numPr>
          <w:ilvl w:val="0"/>
          <w:numId w:val="3"/>
        </w:numPr>
        <w:ind w:left="360"/>
        <w:jc w:val="both"/>
        <w:rPr>
          <w:rFonts w:ascii="Times New Roman" w:hAnsi="Times New Roman" w:cs="Times New Roman"/>
          <w:sz w:val="28"/>
          <w:szCs w:val="28"/>
          <w:lang w:val="uz-Cyrl-UZ"/>
        </w:rPr>
      </w:pPr>
      <w:r w:rsidRPr="004273BA">
        <w:rPr>
          <w:rFonts w:ascii="Times New Roman" w:hAnsi="Times New Roman" w:cs="Times New Roman"/>
          <w:sz w:val="28"/>
          <w:szCs w:val="28"/>
          <w:lang w:val="uz-Cyrl-UZ"/>
        </w:rPr>
        <w:t xml:space="preserve">Тиббиёт ташкилотларининг </w:t>
      </w:r>
      <w:r w:rsidR="00E7058D">
        <w:rPr>
          <w:rFonts w:ascii="Times New Roman" w:hAnsi="Times New Roman" w:cs="Times New Roman"/>
          <w:sz w:val="28"/>
          <w:szCs w:val="28"/>
          <w:lang w:val="uz-Cyrl-UZ"/>
        </w:rPr>
        <w:t>март</w:t>
      </w:r>
      <w:r w:rsidR="00913E70" w:rsidRPr="004273BA">
        <w:rPr>
          <w:rFonts w:ascii="Times New Roman" w:hAnsi="Times New Roman" w:cs="Times New Roman"/>
          <w:sz w:val="28"/>
          <w:szCs w:val="28"/>
          <w:lang w:val="uz-Cyrl-UZ"/>
        </w:rPr>
        <w:t xml:space="preserve"> ойи </w:t>
      </w:r>
      <w:r w:rsidR="00E7058D">
        <w:rPr>
          <w:rFonts w:ascii="Times New Roman" w:hAnsi="Times New Roman" w:cs="Times New Roman"/>
          <w:sz w:val="28"/>
          <w:szCs w:val="28"/>
          <w:lang w:val="uz-Cyrl-UZ"/>
        </w:rPr>
        <w:t>даволанган холат бўйича</w:t>
      </w:r>
      <w:r w:rsidR="00913E70" w:rsidRPr="004273BA">
        <w:rPr>
          <w:rFonts w:ascii="Times New Roman" w:hAnsi="Times New Roman" w:cs="Times New Roman"/>
          <w:sz w:val="28"/>
          <w:szCs w:val="28"/>
          <w:lang w:val="uz-Cyrl-UZ"/>
        </w:rPr>
        <w:t xml:space="preserve"> сертификатлар тайёрланиб </w:t>
      </w:r>
      <w:r w:rsidR="00E7058D">
        <w:rPr>
          <w:rFonts w:ascii="Times New Roman" w:hAnsi="Times New Roman" w:cs="Times New Roman"/>
          <w:sz w:val="28"/>
          <w:szCs w:val="28"/>
          <w:lang w:val="uz-Cyrl-UZ"/>
        </w:rPr>
        <w:t>маблағлар молиялаштириб берилди</w:t>
      </w:r>
      <w:r w:rsidRPr="004273BA">
        <w:rPr>
          <w:rFonts w:ascii="Times New Roman" w:hAnsi="Times New Roman" w:cs="Times New Roman"/>
          <w:sz w:val="28"/>
          <w:szCs w:val="28"/>
          <w:lang w:val="uz-Cyrl-UZ"/>
        </w:rPr>
        <w:t>.</w:t>
      </w:r>
    </w:p>
    <w:p w:rsidR="00EE497C" w:rsidRDefault="00EE497C" w:rsidP="000B60D1">
      <w:pPr>
        <w:pStyle w:val="a4"/>
        <w:numPr>
          <w:ilvl w:val="0"/>
          <w:numId w:val="3"/>
        </w:numPr>
        <w:ind w:left="360"/>
        <w:jc w:val="both"/>
        <w:rPr>
          <w:rFonts w:ascii="Times New Roman" w:hAnsi="Times New Roman" w:cs="Times New Roman"/>
          <w:sz w:val="28"/>
          <w:szCs w:val="28"/>
          <w:lang w:val="uz-Cyrl-UZ"/>
        </w:rPr>
      </w:pPr>
      <w:r w:rsidRPr="004273BA">
        <w:rPr>
          <w:rFonts w:ascii="Times New Roman" w:hAnsi="Times New Roman" w:cs="Times New Roman"/>
          <w:sz w:val="28"/>
          <w:szCs w:val="28"/>
          <w:lang w:val="uz-Cyrl-UZ"/>
        </w:rPr>
        <w:t xml:space="preserve">Тиббиёт ташкилотларининг </w:t>
      </w:r>
      <w:r w:rsidR="00913E70" w:rsidRPr="004273BA">
        <w:rPr>
          <w:rFonts w:ascii="Times New Roman" w:hAnsi="Times New Roman" w:cs="Times New Roman"/>
          <w:sz w:val="28"/>
          <w:szCs w:val="28"/>
          <w:lang w:val="uz-Cyrl-UZ"/>
        </w:rPr>
        <w:t xml:space="preserve">рахбар, бош хисобчи ва масъул шахслар </w:t>
      </w:r>
      <w:r w:rsidR="00E7058D">
        <w:rPr>
          <w:rFonts w:ascii="Times New Roman" w:hAnsi="Times New Roman" w:cs="Times New Roman"/>
          <w:sz w:val="28"/>
          <w:szCs w:val="28"/>
          <w:lang w:val="uz-Cyrl-UZ"/>
        </w:rPr>
        <w:t>рўйхати шакиллантирилди</w:t>
      </w:r>
      <w:r w:rsidR="004A4529" w:rsidRPr="004273BA">
        <w:rPr>
          <w:rFonts w:ascii="Times New Roman" w:hAnsi="Times New Roman" w:cs="Times New Roman"/>
          <w:sz w:val="28"/>
          <w:szCs w:val="28"/>
          <w:lang w:val="uz-Cyrl-UZ"/>
        </w:rPr>
        <w:t>.</w:t>
      </w:r>
    </w:p>
    <w:p w:rsidR="00E7058D" w:rsidRPr="004273BA" w:rsidRDefault="00E7058D" w:rsidP="000B60D1">
      <w:pPr>
        <w:pStyle w:val="a4"/>
        <w:numPr>
          <w:ilvl w:val="0"/>
          <w:numId w:val="3"/>
        </w:numPr>
        <w:ind w:left="360"/>
        <w:jc w:val="both"/>
        <w:rPr>
          <w:rFonts w:ascii="Times New Roman" w:hAnsi="Times New Roman" w:cs="Times New Roman"/>
          <w:sz w:val="28"/>
          <w:szCs w:val="28"/>
          <w:lang w:val="uz-Cyrl-UZ"/>
        </w:rPr>
      </w:pPr>
      <w:hyperlink r:id="rId6" w:history="1">
        <w:r w:rsidRPr="00FA2C85">
          <w:rPr>
            <w:rStyle w:val="a7"/>
            <w:rFonts w:ascii="Times New Roman" w:hAnsi="Times New Roman" w:cs="Times New Roman"/>
            <w:sz w:val="28"/>
            <w:szCs w:val="28"/>
            <w:lang w:val="uz-Cyrl-UZ"/>
          </w:rPr>
          <w:t>https:shartnoma.dtsj.uz</w:t>
        </w:r>
      </w:hyperlink>
      <w:r>
        <w:rPr>
          <w:rFonts w:ascii="Times New Roman" w:hAnsi="Times New Roman" w:cs="Times New Roman"/>
          <w:sz w:val="28"/>
          <w:szCs w:val="28"/>
          <w:lang w:val="uz-Cyrl-UZ"/>
        </w:rPr>
        <w:t xml:space="preserve"> сайти орқали 2025 йил бошида Давлат тиббий суғуртаси жамғармаси ва тиббиёт ташкилотлари ўртасида тузилган шартномаларни киритилиши назорат қилинмоқда.</w:t>
      </w:r>
    </w:p>
    <w:p w:rsidR="004A4529" w:rsidRPr="004273BA" w:rsidRDefault="00E7058D" w:rsidP="000B60D1">
      <w:pPr>
        <w:pStyle w:val="a4"/>
        <w:numPr>
          <w:ilvl w:val="0"/>
          <w:numId w:val="3"/>
        </w:numPr>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Тез тиббий ёрдам маркази Сирдарё вилояти филиалининг юзага келган қарздорликлар бўйича мурожаати юзасидан 2024-2025 йиллар бўйича тахлилий маълумотлар тайёрланди.</w:t>
      </w:r>
    </w:p>
    <w:p w:rsidR="000A5F0B" w:rsidRPr="004273BA" w:rsidRDefault="00E7058D" w:rsidP="000B60D1">
      <w:pPr>
        <w:pStyle w:val="a4"/>
        <w:numPr>
          <w:ilvl w:val="0"/>
          <w:numId w:val="3"/>
        </w:numPr>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Марат Темирбекович томонидан берилган топшириқлар ижроси юзасидан маълумотлар тайёрланиб тақдим қилинди.</w:t>
      </w:r>
      <w:r w:rsidR="000A5F0B" w:rsidRPr="004273BA">
        <w:rPr>
          <w:rFonts w:ascii="Times New Roman" w:hAnsi="Times New Roman" w:cs="Times New Roman"/>
          <w:sz w:val="28"/>
          <w:szCs w:val="28"/>
          <w:lang w:val="uz-Cyrl-UZ"/>
        </w:rPr>
        <w:t>.</w:t>
      </w:r>
    </w:p>
    <w:p w:rsidR="000A5F0B" w:rsidRPr="004273BA" w:rsidRDefault="00D937DC" w:rsidP="000A5F0B">
      <w:pPr>
        <w:pStyle w:val="a4"/>
        <w:numPr>
          <w:ilvl w:val="0"/>
          <w:numId w:val="3"/>
        </w:numPr>
        <w:ind w:left="360"/>
        <w:jc w:val="both"/>
        <w:rPr>
          <w:rFonts w:ascii="Times New Roman" w:hAnsi="Times New Roman" w:cs="Times New Roman"/>
          <w:sz w:val="28"/>
          <w:szCs w:val="28"/>
          <w:lang w:val="uz-Cyrl-UZ"/>
        </w:rPr>
      </w:pPr>
      <w:r w:rsidRPr="004273BA">
        <w:rPr>
          <w:rFonts w:ascii="Times New Roman" w:hAnsi="Times New Roman" w:cs="Times New Roman"/>
          <w:sz w:val="28"/>
          <w:szCs w:val="28"/>
          <w:lang w:val="uz-Cyrl-UZ"/>
        </w:rPr>
        <w:t>Марказ томонидан берилган топшириқлар ижроси билан шуғулланилди.</w:t>
      </w:r>
    </w:p>
    <w:p w:rsidR="000A5F0B" w:rsidRPr="004273BA" w:rsidRDefault="00D937DC" w:rsidP="000A5F0B">
      <w:pPr>
        <w:pStyle w:val="a4"/>
        <w:numPr>
          <w:ilvl w:val="0"/>
          <w:numId w:val="3"/>
        </w:numPr>
        <w:ind w:left="360"/>
        <w:jc w:val="both"/>
        <w:rPr>
          <w:rFonts w:ascii="Times New Roman" w:hAnsi="Times New Roman" w:cs="Times New Roman"/>
          <w:sz w:val="28"/>
          <w:szCs w:val="28"/>
          <w:lang w:val="uz-Cyrl-UZ"/>
        </w:rPr>
      </w:pPr>
      <w:r w:rsidRPr="004273BA">
        <w:rPr>
          <w:rFonts w:ascii="Times New Roman" w:hAnsi="Times New Roman" w:cs="Times New Roman"/>
          <w:sz w:val="28"/>
          <w:szCs w:val="28"/>
          <w:lang w:val="uz-Cyrl-UZ"/>
        </w:rPr>
        <w:lastRenderedPageBreak/>
        <w:t xml:space="preserve"> </w:t>
      </w:r>
      <w:r w:rsidR="000A5F0B" w:rsidRPr="004273BA">
        <w:rPr>
          <w:rFonts w:ascii="Times New Roman" w:hAnsi="Times New Roman" w:cs="Times New Roman"/>
          <w:sz w:val="28"/>
          <w:szCs w:val="28"/>
          <w:lang w:val="uz-Cyrl-UZ"/>
        </w:rPr>
        <w:t xml:space="preserve">Тиббиёт ташкилотларининг </w:t>
      </w:r>
      <w:r w:rsidR="00E7058D">
        <w:rPr>
          <w:rFonts w:ascii="Times New Roman" w:hAnsi="Times New Roman" w:cs="Times New Roman"/>
          <w:sz w:val="28"/>
          <w:szCs w:val="28"/>
          <w:lang w:val="uz-Cyrl-UZ"/>
        </w:rPr>
        <w:t xml:space="preserve">2022 йил 4 ноябрдаги Вазирлар Махкамасининг 644-сонли қарорига асосан </w:t>
      </w:r>
      <w:r w:rsidR="0027044A">
        <w:rPr>
          <w:rFonts w:ascii="Times New Roman" w:hAnsi="Times New Roman" w:cs="Times New Roman"/>
          <w:sz w:val="28"/>
          <w:szCs w:val="28"/>
          <w:lang w:val="uz-Cyrl-UZ"/>
        </w:rPr>
        <w:t>тегишли муассасалар бўйича маълумотлар тайёрланмоқда</w:t>
      </w:r>
      <w:r w:rsidR="000A5F0B" w:rsidRPr="004273BA">
        <w:rPr>
          <w:rFonts w:ascii="Times New Roman" w:hAnsi="Times New Roman" w:cs="Times New Roman"/>
          <w:sz w:val="28"/>
          <w:szCs w:val="28"/>
          <w:lang w:val="uz-Cyrl-UZ"/>
        </w:rPr>
        <w:t>.</w:t>
      </w:r>
    </w:p>
    <w:p w:rsidR="00E34E70" w:rsidRPr="004273BA" w:rsidRDefault="00BD6401" w:rsidP="000A5F0B">
      <w:pPr>
        <w:pStyle w:val="a4"/>
        <w:numPr>
          <w:ilvl w:val="0"/>
          <w:numId w:val="3"/>
        </w:numPr>
        <w:ind w:left="360"/>
        <w:jc w:val="both"/>
        <w:rPr>
          <w:rFonts w:ascii="Times New Roman" w:hAnsi="Times New Roman" w:cs="Times New Roman"/>
          <w:sz w:val="28"/>
          <w:szCs w:val="28"/>
          <w:lang w:val="uz-Cyrl-UZ"/>
        </w:rPr>
      </w:pPr>
      <w:r w:rsidRPr="004273BA">
        <w:rPr>
          <w:rFonts w:ascii="Times New Roman" w:hAnsi="Times New Roman" w:cs="Times New Roman"/>
          <w:sz w:val="28"/>
          <w:szCs w:val="28"/>
          <w:lang w:val="uz-Cyrl-UZ"/>
        </w:rPr>
        <w:t>Ташкилотлардан келган</w:t>
      </w:r>
      <w:r w:rsidR="00B20F56" w:rsidRPr="004273BA">
        <w:rPr>
          <w:rFonts w:ascii="Times New Roman" w:hAnsi="Times New Roman" w:cs="Times New Roman"/>
          <w:sz w:val="28"/>
          <w:szCs w:val="28"/>
          <w:lang w:val="uz-Cyrl-UZ"/>
        </w:rPr>
        <w:t xml:space="preserve"> </w:t>
      </w:r>
      <w:r w:rsidR="0027044A">
        <w:rPr>
          <w:rFonts w:ascii="Times New Roman" w:hAnsi="Times New Roman" w:cs="Times New Roman"/>
          <w:sz w:val="28"/>
          <w:szCs w:val="28"/>
          <w:lang w:val="uz-Cyrl-UZ"/>
        </w:rPr>
        <w:t>5</w:t>
      </w:r>
      <w:r w:rsidR="00B20F56" w:rsidRPr="004273BA">
        <w:rPr>
          <w:rFonts w:ascii="Times New Roman" w:hAnsi="Times New Roman" w:cs="Times New Roman"/>
          <w:sz w:val="28"/>
          <w:szCs w:val="28"/>
          <w:lang w:val="uz-Cyrl-UZ"/>
        </w:rPr>
        <w:t xml:space="preserve"> та</w:t>
      </w:r>
      <w:r w:rsidRPr="004273BA">
        <w:rPr>
          <w:rFonts w:ascii="Times New Roman" w:hAnsi="Times New Roman" w:cs="Times New Roman"/>
          <w:sz w:val="28"/>
          <w:szCs w:val="28"/>
          <w:lang w:val="uz-Cyrl-UZ"/>
        </w:rPr>
        <w:t xml:space="preserve"> хатларга жавоб </w:t>
      </w:r>
      <w:r w:rsidR="008777A6" w:rsidRPr="004273BA">
        <w:rPr>
          <w:rFonts w:ascii="Times New Roman" w:hAnsi="Times New Roman" w:cs="Times New Roman"/>
          <w:sz w:val="28"/>
          <w:szCs w:val="28"/>
          <w:lang w:val="uz-Cyrl-UZ"/>
        </w:rPr>
        <w:t xml:space="preserve">хатлари </w:t>
      </w:r>
      <w:r w:rsidR="00435630" w:rsidRPr="004273BA">
        <w:rPr>
          <w:rFonts w:ascii="Times New Roman" w:hAnsi="Times New Roman" w:cs="Times New Roman"/>
          <w:sz w:val="28"/>
          <w:szCs w:val="28"/>
          <w:lang w:val="uz-Cyrl-UZ"/>
        </w:rPr>
        <w:t xml:space="preserve">ўз вақтида </w:t>
      </w:r>
      <w:r w:rsidRPr="004273BA">
        <w:rPr>
          <w:rFonts w:ascii="Times New Roman" w:hAnsi="Times New Roman" w:cs="Times New Roman"/>
          <w:sz w:val="28"/>
          <w:szCs w:val="28"/>
          <w:lang w:val="uz-Cyrl-UZ"/>
        </w:rPr>
        <w:t>берилди.</w:t>
      </w:r>
      <w:r w:rsidR="00AD1403" w:rsidRPr="004273BA">
        <w:rPr>
          <w:rFonts w:ascii="Times New Roman" w:hAnsi="Times New Roman" w:cs="Times New Roman"/>
          <w:sz w:val="28"/>
          <w:szCs w:val="28"/>
          <w:lang w:val="uz-Cyrl-UZ"/>
        </w:rPr>
        <w:t xml:space="preserve"> </w:t>
      </w:r>
    </w:p>
    <w:p w:rsidR="0027044A" w:rsidRPr="00053C68" w:rsidRDefault="0027044A" w:rsidP="0027044A">
      <w:pPr>
        <w:tabs>
          <w:tab w:val="left" w:pos="284"/>
        </w:tabs>
        <w:spacing w:before="240" w:after="0" w:line="240" w:lineRule="auto"/>
        <w:ind w:firstLine="851"/>
        <w:jc w:val="both"/>
        <w:rPr>
          <w:rFonts w:ascii="Times New Roman" w:hAnsi="Times New Roman"/>
          <w:sz w:val="26"/>
          <w:szCs w:val="26"/>
          <w:lang w:val="uz-Cyrl-UZ"/>
        </w:rPr>
      </w:pPr>
      <w:r w:rsidRPr="00053C68">
        <w:rPr>
          <w:rFonts w:ascii="Times New Roman" w:hAnsi="Times New Roman"/>
          <w:sz w:val="26"/>
          <w:szCs w:val="26"/>
          <w:lang w:val="uz-Cyrl-UZ"/>
        </w:rPr>
        <w:t>- 2025 йил 21 апрел куни mis2.ssv.uz ахборот тизимида тиббиёт муассасалари томонидан 066-х/шаклини тўғри киритилаётган ҳолати мониторинг қилинди. ДТСЖ томонидан тасдиқланган режа-графикга асосан Мирзаобод туман тиббиёт бирлашмасига қарашли ЛП ОШПларда рақамлаштириш холати бўйича ўрганиш ишлари олиб борилди. Тиббиёт муассасаларидан электрон поликлиника ва электрон шифохона бўйича тизимда муаммолар бўйича мурожатлари юзасидан ишланди.</w:t>
      </w:r>
    </w:p>
    <w:p w:rsidR="0027044A" w:rsidRPr="00053C68" w:rsidRDefault="0027044A" w:rsidP="0027044A">
      <w:pPr>
        <w:tabs>
          <w:tab w:val="left" w:pos="284"/>
        </w:tabs>
        <w:spacing w:before="240" w:after="0" w:line="240" w:lineRule="auto"/>
        <w:ind w:firstLine="851"/>
        <w:jc w:val="both"/>
        <w:rPr>
          <w:rFonts w:ascii="Times New Roman" w:hAnsi="Times New Roman"/>
          <w:sz w:val="26"/>
          <w:szCs w:val="26"/>
          <w:lang w:val="uz-Cyrl-UZ"/>
        </w:rPr>
      </w:pPr>
      <w:r w:rsidRPr="00053C68">
        <w:rPr>
          <w:rFonts w:ascii="Times New Roman" w:hAnsi="Times New Roman"/>
          <w:sz w:val="26"/>
          <w:szCs w:val="26"/>
          <w:lang w:val="uz-Cyrl-UZ"/>
        </w:rPr>
        <w:t>- 2025 йил 22 апрел куни ДТСЖ томонидан тасдиқланган режа-графикга асосан Мирзаобод туман тиббиёт бирлашмасига қарашли ОП, ОШПларда ўрганиш ишлари олиб борилди. Мирзаобод туман МФЙларда ПҚ-311 қарори маъзмун мохияти тушунтирилди аҳоли орасида.</w:t>
      </w:r>
      <w:r w:rsidRPr="00053C68">
        <w:rPr>
          <w:rFonts w:ascii="Times New Roman" w:hAnsi="Times New Roman"/>
          <w:sz w:val="26"/>
          <w:szCs w:val="26"/>
          <w:lang w:val="uz-Cyrl-UZ"/>
        </w:rPr>
        <w:tab/>
        <w:t xml:space="preserve">Тиббиёт муассасаларидан электрон поликлиника ва электрон шифохона бўйича тизимда муаммолар бўйича мурожатлари юзасидан ишланди. Бўлимдаги компьютер қурилмлари ишчи холати моиторинг қилиб чиқилди. </w:t>
      </w:r>
    </w:p>
    <w:p w:rsidR="0027044A" w:rsidRPr="00053C68" w:rsidRDefault="0027044A" w:rsidP="0027044A">
      <w:pPr>
        <w:tabs>
          <w:tab w:val="left" w:pos="284"/>
        </w:tabs>
        <w:spacing w:before="240" w:after="0" w:line="240" w:lineRule="auto"/>
        <w:ind w:firstLine="851"/>
        <w:jc w:val="both"/>
        <w:rPr>
          <w:rFonts w:ascii="Times New Roman" w:hAnsi="Times New Roman"/>
          <w:sz w:val="26"/>
          <w:szCs w:val="26"/>
          <w:lang w:val="uz-Cyrl-UZ"/>
        </w:rPr>
      </w:pPr>
      <w:r w:rsidRPr="00053C68">
        <w:rPr>
          <w:rFonts w:ascii="Times New Roman" w:hAnsi="Times New Roman"/>
          <w:sz w:val="26"/>
          <w:szCs w:val="26"/>
          <w:lang w:val="uz-Cyrl-UZ"/>
        </w:rPr>
        <w:t>- 2025 йил 23 апрел куни ДТСЖ томонидан тасдиқланган режа-графикга асосан Мирзаобод туман тиббиёт бирлашмасига қарашли ОП ва ОШПхамда Мирзаобод тумун худидидаги МФЙларда ПҚ-311 сонли қарор бўйича аҳоли орасида тарғибот ташвиқот ишлари олиб борилди. Тиббиёт муассасаларидан электрон поликлиника бўйича амалий ёрдам сурлагани билан ишланди. Mis2.ssv.uz ахборот тизимида 066-х/шакли яратилишида хатол камчиликлари бўйича ишлар олиб борилди.</w:t>
      </w:r>
    </w:p>
    <w:p w:rsidR="0027044A" w:rsidRPr="00053C68" w:rsidRDefault="0027044A" w:rsidP="0027044A">
      <w:pPr>
        <w:tabs>
          <w:tab w:val="left" w:pos="284"/>
        </w:tabs>
        <w:spacing w:before="240" w:after="0" w:line="240" w:lineRule="auto"/>
        <w:ind w:firstLine="851"/>
        <w:jc w:val="both"/>
        <w:rPr>
          <w:rFonts w:ascii="Times New Roman" w:hAnsi="Times New Roman"/>
          <w:sz w:val="26"/>
          <w:szCs w:val="26"/>
          <w:lang w:val="uz-Cyrl-UZ"/>
        </w:rPr>
      </w:pPr>
      <w:r w:rsidRPr="00053C68">
        <w:rPr>
          <w:rFonts w:ascii="Times New Roman" w:hAnsi="Times New Roman"/>
          <w:sz w:val="26"/>
          <w:szCs w:val="26"/>
          <w:lang w:val="uz-Cyrl-UZ"/>
        </w:rPr>
        <w:t xml:space="preserve">- 2025 йил 24 апрел куни ДТСЖ томонидан тасдиқланган режа-графикга асосан Мирзаобод туман тиббиёт бирлашмасида ўтказилган ўрагинишлар бўйича маълумотномалар қилинди. Дмед тизимида ишлашда  Реимбурсация тизимида дорихоналарда муаммолари бўйича ишланди. </w:t>
      </w:r>
    </w:p>
    <w:p w:rsidR="0027044A" w:rsidRPr="00053C68" w:rsidRDefault="0027044A" w:rsidP="0027044A">
      <w:pPr>
        <w:tabs>
          <w:tab w:val="left" w:pos="284"/>
        </w:tabs>
        <w:spacing w:after="0" w:line="276" w:lineRule="auto"/>
        <w:jc w:val="both"/>
        <w:rPr>
          <w:rFonts w:ascii="Times New Roman" w:hAnsi="Times New Roman"/>
          <w:sz w:val="26"/>
          <w:szCs w:val="26"/>
          <w:lang w:val="uz-Cyrl-UZ"/>
        </w:rPr>
      </w:pPr>
      <w:r w:rsidRPr="00053C68">
        <w:rPr>
          <w:rFonts w:ascii="Times New Roman" w:hAnsi="Times New Roman"/>
          <w:sz w:val="26"/>
          <w:szCs w:val="26"/>
          <w:lang w:val="uz-Cyrl-UZ"/>
        </w:rPr>
        <w:tab/>
      </w:r>
      <w:r w:rsidRPr="00053C68">
        <w:rPr>
          <w:rFonts w:ascii="Times New Roman" w:hAnsi="Times New Roman"/>
          <w:sz w:val="26"/>
          <w:szCs w:val="26"/>
          <w:lang w:val="uz-Cyrl-UZ"/>
        </w:rPr>
        <w:tab/>
        <w:t>Mis2.ssv.uz ахборот тизимида 066-х/шаклини тўлидиришда ва беморниг маълумотларини тўғри ёки нотоғри  киритилиш бўйича ахборот тизимида мониторинг ишлари олиб борилди. Реимбурсация тизими бўйича ишлар олиб борилди.</w:t>
      </w:r>
      <w:r w:rsidRPr="00053C68">
        <w:rPr>
          <w:rFonts w:ascii="Times New Roman" w:hAnsi="Times New Roman"/>
          <w:sz w:val="26"/>
          <w:szCs w:val="26"/>
          <w:lang w:val="uz-Cyrl-UZ"/>
        </w:rPr>
        <w:tab/>
      </w:r>
      <w:r w:rsidRPr="00053C68">
        <w:rPr>
          <w:rFonts w:ascii="Times New Roman" w:hAnsi="Times New Roman"/>
          <w:sz w:val="26"/>
          <w:szCs w:val="26"/>
          <w:lang w:val="uz-Cyrl-UZ"/>
        </w:rPr>
        <w:tab/>
      </w:r>
      <w:r w:rsidRPr="00053C68">
        <w:rPr>
          <w:rFonts w:ascii="Times New Roman" w:hAnsi="Times New Roman"/>
          <w:sz w:val="26"/>
          <w:szCs w:val="26"/>
          <w:lang w:val="uz-Cyrl-UZ"/>
        </w:rPr>
        <w:tab/>
      </w:r>
    </w:p>
    <w:p w:rsidR="0027044A" w:rsidRPr="00053C68" w:rsidRDefault="0027044A" w:rsidP="0027044A">
      <w:pPr>
        <w:tabs>
          <w:tab w:val="left" w:pos="284"/>
        </w:tabs>
        <w:spacing w:before="240" w:after="0" w:line="240" w:lineRule="auto"/>
        <w:ind w:firstLine="851"/>
        <w:jc w:val="both"/>
        <w:rPr>
          <w:rFonts w:ascii="Times New Roman" w:hAnsi="Times New Roman"/>
          <w:sz w:val="26"/>
          <w:szCs w:val="26"/>
          <w:lang w:val="uz-Cyrl-UZ"/>
        </w:rPr>
      </w:pPr>
      <w:r w:rsidRPr="00053C68">
        <w:rPr>
          <w:rFonts w:ascii="Times New Roman" w:hAnsi="Times New Roman"/>
          <w:sz w:val="26"/>
          <w:szCs w:val="26"/>
          <w:lang w:val="uz-Cyrl-UZ"/>
        </w:rPr>
        <w:t xml:space="preserve">- 2025 йил 25 апрел  ДТСЖ томонидан тасдиқланган режа-графикга асосан Мирзаобод туман тиббиёт бирлашмасида ўтказилган ўрагнишлар натижалари бўйича семинар ўтказилди. Mis2.ssv.uz да хафталик маълумоти бўйича мониторинг қилинди ва маълумоти шаклантирилди. </w:t>
      </w:r>
    </w:p>
    <w:p w:rsidR="0027044A" w:rsidRDefault="0027044A" w:rsidP="0027044A">
      <w:pPr>
        <w:spacing w:after="0" w:line="240" w:lineRule="auto"/>
        <w:ind w:firstLine="709"/>
        <w:jc w:val="both"/>
        <w:rPr>
          <w:rFonts w:ascii="Times New Roman" w:hAnsi="Times New Roman" w:cs="Times New Roman"/>
          <w:b/>
          <w:sz w:val="28"/>
          <w:szCs w:val="28"/>
          <w:lang w:val="uz-Cyrl-UZ"/>
        </w:rPr>
      </w:pPr>
      <w:r w:rsidRPr="00053C68">
        <w:rPr>
          <w:rFonts w:ascii="Times New Roman" w:hAnsi="Times New Roman"/>
          <w:sz w:val="26"/>
          <w:szCs w:val="26"/>
          <w:lang w:val="uz-Cyrl-UZ"/>
        </w:rPr>
        <w:t>Mis2.ssv.uz ахборот тизимида 066-х/шаклини тўлидиришда ва беморниг маълумотларини тўғри ёки нотоғри  киритилиш бўйича ахборот тизимида шифокорлар билан биргаликда мониторинг ишлари олиб борилди. Компьютер қурилмалари мониторинг қилинди. Дмед тизими бўйича ўрганишлар  қилинди камчиликлари ўрганилди.</w:t>
      </w:r>
      <w:r w:rsidRPr="00053C68">
        <w:rPr>
          <w:rFonts w:ascii="Times New Roman" w:hAnsi="Times New Roman"/>
          <w:sz w:val="26"/>
          <w:szCs w:val="26"/>
          <w:lang w:val="uz-Cyrl-UZ"/>
        </w:rPr>
        <w:tab/>
      </w:r>
    </w:p>
    <w:p w:rsidR="00E7058D" w:rsidRPr="0025444A" w:rsidRDefault="00E7058D" w:rsidP="00E7058D">
      <w:pPr>
        <w:spacing w:after="0" w:line="240" w:lineRule="auto"/>
        <w:ind w:firstLine="708"/>
        <w:jc w:val="both"/>
        <w:rPr>
          <w:rFonts w:ascii="Times New Roman" w:hAnsi="Times New Roman" w:cs="Times New Roman"/>
          <w:b/>
          <w:sz w:val="28"/>
          <w:szCs w:val="28"/>
          <w:lang w:val="uz-Cyrl-UZ"/>
        </w:rPr>
      </w:pPr>
      <w:r w:rsidRPr="0025444A">
        <w:rPr>
          <w:rFonts w:ascii="Times New Roman" w:hAnsi="Times New Roman" w:cs="Times New Roman"/>
          <w:sz w:val="28"/>
          <w:szCs w:val="28"/>
          <w:lang w:val="uz-Cyrl-UZ"/>
        </w:rPr>
        <w:t>Давлат тиббий суғуртаси жамғармасининг 18-сон (23.07.24</w:t>
      </w:r>
      <w:r>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й), 21-сон</w:t>
      </w:r>
      <w:r>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(30.07.2024</w:t>
      </w:r>
      <w:r>
        <w:rPr>
          <w:rFonts w:ascii="Times New Roman" w:hAnsi="Times New Roman" w:cs="Times New Roman"/>
          <w:sz w:val="28"/>
          <w:szCs w:val="28"/>
          <w:lang w:val="uz-Cyrl-UZ"/>
        </w:rPr>
        <w:t xml:space="preserve"> й</w:t>
      </w:r>
      <w:r w:rsidRPr="0025444A">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19-сон (23.07.24</w:t>
      </w:r>
      <w:r>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й) баён</w:t>
      </w:r>
      <w:r>
        <w:rPr>
          <w:rFonts w:ascii="Times New Roman" w:hAnsi="Times New Roman" w:cs="Times New Roman"/>
          <w:sz w:val="28"/>
          <w:szCs w:val="28"/>
          <w:lang w:val="uz-Cyrl-UZ"/>
        </w:rPr>
        <w:t xml:space="preserve"> ва</w:t>
      </w:r>
      <w:r w:rsidRPr="0025444A">
        <w:rPr>
          <w:rFonts w:ascii="Times New Roman" w:hAnsi="Times New Roman" w:cs="Times New Roman"/>
          <w:sz w:val="28"/>
          <w:szCs w:val="28"/>
          <w:lang w:val="uz-Cyrl-UZ"/>
        </w:rPr>
        <w:t xml:space="preserve"> қарорларида “Реимбурсация дастурини жорий этишда амалга оширилган ишлар б</w:t>
      </w:r>
      <w:r>
        <w:rPr>
          <w:rFonts w:ascii="Times New Roman" w:hAnsi="Times New Roman" w:cs="Times New Roman"/>
          <w:sz w:val="28"/>
          <w:szCs w:val="28"/>
          <w:lang w:val="uz-Cyrl-UZ"/>
        </w:rPr>
        <w:t>ў</w:t>
      </w:r>
      <w:r w:rsidRPr="0025444A">
        <w:rPr>
          <w:rFonts w:ascii="Times New Roman" w:hAnsi="Times New Roman" w:cs="Times New Roman"/>
          <w:sz w:val="28"/>
          <w:szCs w:val="28"/>
          <w:lang w:val="uz-Cyrl-UZ"/>
        </w:rPr>
        <w:t>йича” ҳар ҳафта маълумот киритилиши топширилган.</w:t>
      </w:r>
    </w:p>
    <w:p w:rsidR="00E7058D" w:rsidRPr="00413909" w:rsidRDefault="00E7058D" w:rsidP="00E7058D">
      <w:pPr>
        <w:spacing w:after="0" w:line="276" w:lineRule="auto"/>
        <w:ind w:firstLine="708"/>
        <w:jc w:val="both"/>
        <w:rPr>
          <w:rFonts w:ascii="Times New Roman" w:hAnsi="Times New Roman" w:cs="Times New Roman"/>
          <w:bCs/>
          <w:sz w:val="28"/>
          <w:szCs w:val="28"/>
          <w:lang w:val="uz-Cyrl-UZ"/>
        </w:rPr>
      </w:pPr>
      <w:r w:rsidRPr="0025444A">
        <w:rPr>
          <w:rFonts w:ascii="Times New Roman" w:hAnsi="Times New Roman" w:cs="Times New Roman"/>
          <w:sz w:val="28"/>
          <w:szCs w:val="28"/>
          <w:lang w:val="uz-Cyrl-UZ"/>
        </w:rPr>
        <w:lastRenderedPageBreak/>
        <w:t>Ушбу топшириқ ижросини таъминлаш мақсадида,</w:t>
      </w:r>
      <w:r w:rsidRPr="0025444A">
        <w:rPr>
          <w:rFonts w:ascii="Times New Roman" w:hAnsi="Times New Roman" w:cs="Times New Roman"/>
          <w:b/>
          <w:sz w:val="28"/>
          <w:szCs w:val="28"/>
          <w:lang w:val="uz-Cyrl-UZ"/>
        </w:rPr>
        <w:t xml:space="preserve"> </w:t>
      </w:r>
      <w:r w:rsidRPr="0025444A">
        <w:rPr>
          <w:rFonts w:ascii="Times New Roman" w:hAnsi="Times New Roman" w:cs="Times New Roman"/>
          <w:bCs/>
          <w:sz w:val="28"/>
          <w:szCs w:val="28"/>
          <w:lang w:val="uz-Cyrl-UZ"/>
        </w:rPr>
        <w:t>Сирдарё вилояти</w:t>
      </w:r>
      <w:r w:rsidRPr="0025444A">
        <w:rPr>
          <w:rFonts w:ascii="Times New Roman" w:hAnsi="Times New Roman" w:cs="Times New Roman"/>
          <w:sz w:val="28"/>
          <w:szCs w:val="28"/>
          <w:lang w:val="uz-Cyrl-UZ"/>
        </w:rPr>
        <w:t xml:space="preserve"> ҳудудида </w:t>
      </w:r>
      <w:r>
        <w:rPr>
          <w:rFonts w:ascii="Times New Roman" w:hAnsi="Times New Roman" w:cs="Times New Roman"/>
          <w:bCs/>
          <w:sz w:val="28"/>
          <w:szCs w:val="28"/>
          <w:lang w:val="uz-Cyrl-UZ"/>
        </w:rPr>
        <w:t xml:space="preserve">21-25 апрель </w:t>
      </w:r>
      <w:r w:rsidRPr="0025444A">
        <w:rPr>
          <w:rFonts w:ascii="Times New Roman" w:hAnsi="Times New Roman" w:cs="Times New Roman"/>
          <w:sz w:val="28"/>
          <w:szCs w:val="28"/>
          <w:lang w:val="uz-Cyrl-UZ"/>
        </w:rPr>
        <w:t xml:space="preserve"> кунлари</w:t>
      </w:r>
      <w:r>
        <w:rPr>
          <w:rFonts w:ascii="Times New Roman" w:hAnsi="Times New Roman" w:cs="Times New Roman"/>
          <w:sz w:val="28"/>
          <w:szCs w:val="28"/>
          <w:lang w:val="uz-Cyrl-UZ"/>
        </w:rPr>
        <w:t xml:space="preserve"> оралиғида</w:t>
      </w:r>
      <w:r w:rsidRPr="0025444A">
        <w:rPr>
          <w:rFonts w:ascii="Times New Roman" w:hAnsi="Times New Roman" w:cs="Times New Roman"/>
          <w:sz w:val="28"/>
          <w:szCs w:val="28"/>
          <w:lang w:val="uz-Cyrl-UZ"/>
        </w:rPr>
        <w:t xml:space="preserve"> қўйидаги ишлар амалга оширилди.</w:t>
      </w:r>
      <w:r w:rsidRPr="007F00E2">
        <w:rPr>
          <w:rFonts w:ascii="Times New Roman" w:hAnsi="Times New Roman" w:cs="Times New Roman"/>
          <w:b/>
          <w:bCs/>
          <w:sz w:val="28"/>
          <w:szCs w:val="28"/>
          <w:lang w:val="uz-Cyrl-UZ"/>
        </w:rPr>
        <w:t xml:space="preserve"> </w:t>
      </w:r>
      <w:r>
        <w:rPr>
          <w:rFonts w:ascii="Times New Roman" w:hAnsi="Times New Roman" w:cs="Times New Roman"/>
          <w:sz w:val="28"/>
          <w:szCs w:val="28"/>
          <w:lang w:val="uz-Cyrl-UZ"/>
        </w:rPr>
        <w:t xml:space="preserve">Хафта давомида қиймати </w:t>
      </w:r>
      <w:r>
        <w:rPr>
          <w:rFonts w:ascii="Times New Roman" w:hAnsi="Times New Roman" w:cs="Times New Roman"/>
          <w:b/>
          <w:bCs/>
          <w:sz w:val="28"/>
          <w:szCs w:val="28"/>
          <w:lang w:val="uz-Cyrl-UZ"/>
        </w:rPr>
        <w:t>82 171 012</w:t>
      </w:r>
      <w:r>
        <w:rPr>
          <w:rFonts w:ascii="Times New Roman" w:hAnsi="Times New Roman" w:cs="Times New Roman"/>
          <w:sz w:val="28"/>
          <w:szCs w:val="28"/>
          <w:lang w:val="uz-Cyrl-UZ"/>
        </w:rPr>
        <w:t xml:space="preserve">  сўмлик  </w:t>
      </w:r>
      <w:r>
        <w:rPr>
          <w:rFonts w:ascii="Times New Roman" w:hAnsi="Times New Roman" w:cs="Times New Roman"/>
          <w:b/>
          <w:bCs/>
          <w:sz w:val="28"/>
          <w:szCs w:val="28"/>
          <w:lang w:val="uz-Cyrl-UZ"/>
        </w:rPr>
        <w:t>3098</w:t>
      </w:r>
      <w:r>
        <w:rPr>
          <w:rFonts w:ascii="Times New Roman" w:hAnsi="Times New Roman" w:cs="Times New Roman"/>
          <w:sz w:val="28"/>
          <w:szCs w:val="28"/>
          <w:lang w:val="uz-Cyrl-UZ"/>
        </w:rPr>
        <w:t xml:space="preserve"> дона электрон рецепт </w:t>
      </w:r>
      <w:r w:rsidR="0027044A">
        <w:rPr>
          <w:rFonts w:ascii="Times New Roman" w:hAnsi="Times New Roman" w:cs="Times New Roman"/>
          <w:sz w:val="28"/>
          <w:szCs w:val="28"/>
          <w:lang w:val="uz-Cyrl-UZ"/>
        </w:rPr>
        <w:t xml:space="preserve">                   </w:t>
      </w:r>
      <w:r>
        <w:rPr>
          <w:rFonts w:ascii="Times New Roman" w:hAnsi="Times New Roman" w:cs="Times New Roman"/>
          <w:b/>
          <w:bCs/>
          <w:sz w:val="28"/>
          <w:szCs w:val="28"/>
          <w:lang w:val="uz-Cyrl-UZ"/>
        </w:rPr>
        <w:t>1187</w:t>
      </w:r>
      <w:r>
        <w:rPr>
          <w:rFonts w:ascii="Times New Roman" w:hAnsi="Times New Roman" w:cs="Times New Roman"/>
          <w:sz w:val="28"/>
          <w:szCs w:val="28"/>
          <w:lang w:val="uz-Cyrl-UZ"/>
        </w:rPr>
        <w:t xml:space="preserve"> нафар беморга ёзиб берилди.  Д назоратдаги беморларга ёзиладиган электрон рецептларни тўғри ёки нотўғри ёзилганлигини, беморлар ўзлари дори-дармонларини тўлиқлигича олганлигини анализ қилинди. Реимбурсация тизимида электрон рецептларни жуда кам ва умуман ёзмаган муассасаларга босқичма-босқич ташриф амалга оширилмоқда ва телефон   орқали тушинтиришлар олиб борилмоқда. </w:t>
      </w:r>
    </w:p>
    <w:p w:rsidR="00E7058D" w:rsidRPr="004273BA" w:rsidRDefault="00E7058D" w:rsidP="00E7058D">
      <w:pPr>
        <w:spacing w:after="0" w:line="240" w:lineRule="auto"/>
        <w:ind w:firstLine="709"/>
        <w:jc w:val="both"/>
        <w:rPr>
          <w:rFonts w:ascii="Times New Roman" w:hAnsi="Times New Roman" w:cs="Times New Roman"/>
          <w:b/>
          <w:sz w:val="28"/>
          <w:szCs w:val="28"/>
          <w:lang w:val="uz-Cyrl-UZ"/>
        </w:rPr>
      </w:pPr>
      <w:r w:rsidRPr="00E801BB">
        <w:rPr>
          <w:rFonts w:ascii="Times New Roman" w:eastAsia="Times New Roman" w:hAnsi="Times New Roman" w:cs="Times New Roman"/>
          <w:color w:val="000000"/>
          <w:sz w:val="28"/>
          <w:szCs w:val="28"/>
          <w:lang w:val="uz-Cyrl-UZ" w:eastAsia="ru-RU"/>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карорига муофиқ </w:t>
      </w:r>
      <w:r w:rsidRPr="00E801BB">
        <w:rPr>
          <w:rFonts w:ascii="Times New Roman" w:hAnsi="Times New Roman" w:cs="Times New Roman"/>
          <w:sz w:val="28"/>
          <w:szCs w:val="28"/>
          <w:lang w:val="uz-Cyrl-UZ"/>
        </w:rPr>
        <w:t xml:space="preserve">махалла тарғиботи сифатида Сирдарё вилояти </w:t>
      </w:r>
      <w:r>
        <w:rPr>
          <w:rFonts w:ascii="Times New Roman" w:hAnsi="Times New Roman" w:cs="Times New Roman"/>
          <w:sz w:val="28"/>
          <w:szCs w:val="28"/>
          <w:lang w:val="uz-Cyrl-UZ"/>
        </w:rPr>
        <w:t>Мирзаобод</w:t>
      </w:r>
      <w:r w:rsidRPr="00E801BB">
        <w:rPr>
          <w:rFonts w:ascii="Times New Roman" w:hAnsi="Times New Roman" w:cs="Times New Roman"/>
          <w:sz w:val="28"/>
          <w:szCs w:val="28"/>
          <w:lang w:val="uz-Cyrl-UZ"/>
        </w:rPr>
        <w:t xml:space="preserve"> тумани </w:t>
      </w:r>
      <w:r>
        <w:rPr>
          <w:rFonts w:ascii="Times New Roman" w:hAnsi="Times New Roman" w:cs="Times New Roman"/>
          <w:sz w:val="28"/>
          <w:szCs w:val="28"/>
          <w:lang w:val="uz-Cyrl-UZ"/>
        </w:rPr>
        <w:t xml:space="preserve">Оқолтин </w:t>
      </w:r>
      <w:r w:rsidRPr="00E801BB">
        <w:rPr>
          <w:rFonts w:ascii="Times New Roman" w:hAnsi="Times New Roman" w:cs="Times New Roman"/>
          <w:sz w:val="28"/>
          <w:szCs w:val="28"/>
          <w:lang w:val="uz-Cyrl-UZ"/>
        </w:rPr>
        <w:t>О</w:t>
      </w:r>
      <w:r>
        <w:rPr>
          <w:rFonts w:ascii="Times New Roman" w:hAnsi="Times New Roman" w:cs="Times New Roman"/>
          <w:sz w:val="28"/>
          <w:szCs w:val="28"/>
          <w:lang w:val="uz-Cyrl-UZ"/>
        </w:rPr>
        <w:t>Ш</w:t>
      </w:r>
      <w:r w:rsidRPr="00E801BB">
        <w:rPr>
          <w:rFonts w:ascii="Times New Roman" w:hAnsi="Times New Roman" w:cs="Times New Roman"/>
          <w:sz w:val="28"/>
          <w:szCs w:val="28"/>
          <w:lang w:val="uz-Cyrl-UZ"/>
        </w:rPr>
        <w:t xml:space="preserve">Пга бириктирилган </w:t>
      </w:r>
      <w:r>
        <w:rPr>
          <w:rFonts w:ascii="Times New Roman" w:hAnsi="Times New Roman" w:cs="Times New Roman"/>
          <w:sz w:val="28"/>
          <w:szCs w:val="28"/>
          <w:lang w:val="uz-Cyrl-UZ"/>
        </w:rPr>
        <w:t xml:space="preserve"> </w:t>
      </w:r>
      <w:r w:rsidRPr="00E801BB">
        <w:rPr>
          <w:rFonts w:ascii="Times New Roman" w:hAnsi="Times New Roman" w:cs="Times New Roman"/>
          <w:sz w:val="28"/>
          <w:szCs w:val="28"/>
          <w:lang w:val="uz-Cyrl-UZ"/>
        </w:rPr>
        <w:t xml:space="preserve">Оқолтин МФЙ, </w:t>
      </w:r>
      <w:r>
        <w:rPr>
          <w:rFonts w:ascii="Times New Roman" w:hAnsi="Times New Roman" w:cs="Times New Roman"/>
          <w:sz w:val="28"/>
          <w:szCs w:val="28"/>
          <w:lang w:val="uz-Cyrl-UZ"/>
        </w:rPr>
        <w:t>Ойдин ОШПга бириктирилган Ойдин</w:t>
      </w:r>
      <w:r w:rsidRPr="00E801BB">
        <w:rPr>
          <w:rFonts w:ascii="Times New Roman" w:hAnsi="Times New Roman" w:cs="Times New Roman"/>
          <w:sz w:val="28"/>
          <w:szCs w:val="28"/>
          <w:lang w:val="uz-Cyrl-UZ"/>
        </w:rPr>
        <w:t xml:space="preserve"> МФЙ,</w:t>
      </w:r>
      <w:r>
        <w:rPr>
          <w:rFonts w:ascii="Times New Roman" w:hAnsi="Times New Roman" w:cs="Times New Roman"/>
          <w:sz w:val="28"/>
          <w:szCs w:val="28"/>
          <w:lang w:val="uz-Cyrl-UZ"/>
        </w:rPr>
        <w:t xml:space="preserve"> Тошкент ОШПга бириктирилган Тошкент МФЙ, 16-ОПга бириктирилган Дўнгариқ МФЙ</w:t>
      </w:r>
      <w:r w:rsidRPr="00E801BB">
        <w:rPr>
          <w:rFonts w:ascii="Times New Roman" w:hAnsi="Times New Roman" w:cs="Times New Roman"/>
          <w:sz w:val="28"/>
          <w:szCs w:val="28"/>
          <w:lang w:val="uz-Cyrl-UZ"/>
        </w:rPr>
        <w:t xml:space="preserve">  фуқароларига Реимбурсация дастури тўғрисида, қандай касалликларга ва қандай дорилар олиши мумкинлиги тўғрисида маьлумот берилди бундан ташқари фуқароларга  донорлик харакати орқали кимнингдир хайотини сақлаб қолиш мумкинлиги тўғрисида хам тўхталиб ўтилди, фуқаролар томонидан қизиқтирган саволларга жавоблар берилди</w:t>
      </w:r>
      <w:r>
        <w:rPr>
          <w:rFonts w:ascii="Times New Roman" w:hAnsi="Times New Roman" w:cs="Times New Roman"/>
          <w:sz w:val="28"/>
          <w:szCs w:val="28"/>
          <w:lang w:val="uz-Cyrl-UZ"/>
        </w:rPr>
        <w:t>.  Мирзаобод тумани Тошкент ОШП, 16-ОП, Ойдин ОШП, Оқолтин ОШП шифокорларига ҳамда Оқолтин тумани 20-ОП, Сирдарё тумани Бахт КТМП шифокорларига Реимбурсация дастури орқали 29 турдаги дори воситалар тўғрисида маьлумот берилди.  Оқолтин тумани 20-ОП худудига яқин бўлган “Умаршох” хусусий дорихонаси билан Реимбурсайия дастури орқали диспансер назоратидаги беморлар дори воситаларини олишлари учун шартнома имзоланди.</w:t>
      </w:r>
    </w:p>
    <w:p w:rsidR="002C32C6" w:rsidRPr="004273BA" w:rsidRDefault="002C32C6" w:rsidP="003B6583">
      <w:pPr>
        <w:spacing w:after="0" w:line="240" w:lineRule="auto"/>
        <w:ind w:firstLine="709"/>
        <w:jc w:val="both"/>
        <w:rPr>
          <w:rFonts w:ascii="Times New Roman" w:hAnsi="Times New Roman" w:cs="Times New Roman"/>
          <w:b/>
          <w:sz w:val="28"/>
          <w:szCs w:val="28"/>
          <w:lang w:val="uz-Cyrl-UZ"/>
        </w:rPr>
      </w:pPr>
    </w:p>
    <w:p w:rsidR="006B4B20" w:rsidRPr="007344AC" w:rsidRDefault="006B4B20" w:rsidP="003B6583">
      <w:pPr>
        <w:spacing w:after="0" w:line="240" w:lineRule="auto"/>
        <w:ind w:firstLine="709"/>
        <w:jc w:val="both"/>
        <w:rPr>
          <w:rFonts w:ascii="Times New Roman" w:hAnsi="Times New Roman" w:cs="Times New Roman"/>
          <w:b/>
          <w:sz w:val="28"/>
          <w:szCs w:val="28"/>
          <w:lang w:val="uz-Cyrl-UZ"/>
        </w:rPr>
      </w:pPr>
    </w:p>
    <w:p w:rsidR="0027044A" w:rsidRDefault="00612817" w:rsidP="003B6583">
      <w:pPr>
        <w:spacing w:after="0" w:line="240" w:lineRule="auto"/>
        <w:ind w:firstLine="709"/>
        <w:jc w:val="both"/>
        <w:rPr>
          <w:rFonts w:ascii="Times New Roman" w:hAnsi="Times New Roman" w:cs="Times New Roman"/>
          <w:b/>
          <w:sz w:val="28"/>
          <w:szCs w:val="28"/>
          <w:lang w:val="uz-Cyrl-UZ"/>
        </w:rPr>
      </w:pPr>
      <w:r w:rsidRPr="004273BA">
        <w:rPr>
          <w:rFonts w:ascii="Times New Roman" w:hAnsi="Times New Roman" w:cs="Times New Roman"/>
          <w:b/>
          <w:sz w:val="28"/>
          <w:szCs w:val="28"/>
          <w:lang w:val="uz-Cyrl-UZ"/>
        </w:rPr>
        <w:t xml:space="preserve">ДТСЖ Сирдарё </w:t>
      </w:r>
      <w:r w:rsidR="0027044A">
        <w:rPr>
          <w:rFonts w:ascii="Times New Roman" w:hAnsi="Times New Roman" w:cs="Times New Roman"/>
          <w:b/>
          <w:sz w:val="28"/>
          <w:szCs w:val="28"/>
          <w:lang w:val="uz-Cyrl-UZ"/>
        </w:rPr>
        <w:t>вилояти ҳудудий</w:t>
      </w:r>
    </w:p>
    <w:p w:rsidR="00BD6401" w:rsidRPr="004273BA" w:rsidRDefault="00612817" w:rsidP="003B6583">
      <w:pPr>
        <w:spacing w:after="0" w:line="240" w:lineRule="auto"/>
        <w:ind w:firstLine="709"/>
        <w:jc w:val="both"/>
        <w:rPr>
          <w:rFonts w:ascii="Times New Roman" w:hAnsi="Times New Roman" w:cs="Times New Roman"/>
          <w:b/>
          <w:sz w:val="28"/>
          <w:szCs w:val="28"/>
          <w:lang w:val="uz-Cyrl-UZ"/>
        </w:rPr>
      </w:pPr>
      <w:r w:rsidRPr="004273BA">
        <w:rPr>
          <w:rFonts w:ascii="Times New Roman" w:hAnsi="Times New Roman" w:cs="Times New Roman"/>
          <w:b/>
          <w:sz w:val="28"/>
          <w:szCs w:val="28"/>
          <w:lang w:val="uz-Cyrl-UZ"/>
        </w:rPr>
        <w:t>бўлинмаси бошлиғи в.б</w:t>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t>А.Бегмуратов</w:t>
      </w:r>
    </w:p>
    <w:p w:rsidR="00B26603" w:rsidRPr="004273BA" w:rsidRDefault="00B26603" w:rsidP="003B6583">
      <w:pPr>
        <w:spacing w:after="0" w:line="240" w:lineRule="auto"/>
        <w:ind w:firstLine="709"/>
        <w:jc w:val="both"/>
        <w:rPr>
          <w:rFonts w:ascii="Times New Roman" w:hAnsi="Times New Roman" w:cs="Times New Roman"/>
          <w:sz w:val="28"/>
          <w:szCs w:val="28"/>
          <w:lang w:val="uz-Cyrl-UZ"/>
        </w:rPr>
      </w:pP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Pr="004273BA">
        <w:rPr>
          <w:rFonts w:ascii="Times New Roman" w:hAnsi="Times New Roman" w:cs="Times New Roman"/>
          <w:b/>
          <w:sz w:val="28"/>
          <w:szCs w:val="28"/>
          <w:lang w:val="uz-Cyrl-UZ"/>
        </w:rPr>
        <w:tab/>
      </w:r>
      <w:r w:rsidR="0027044A">
        <w:rPr>
          <w:rFonts w:ascii="Times New Roman" w:hAnsi="Times New Roman" w:cs="Times New Roman"/>
          <w:b/>
          <w:sz w:val="28"/>
          <w:szCs w:val="28"/>
          <w:lang w:val="uz-Cyrl-UZ"/>
        </w:rPr>
        <w:t xml:space="preserve">          25</w:t>
      </w:r>
      <w:r w:rsidRPr="004273BA">
        <w:rPr>
          <w:rFonts w:ascii="Times New Roman" w:hAnsi="Times New Roman" w:cs="Times New Roman"/>
          <w:b/>
          <w:sz w:val="28"/>
          <w:szCs w:val="28"/>
          <w:lang w:val="en-US"/>
        </w:rPr>
        <w:t>.0</w:t>
      </w:r>
      <w:r w:rsidR="002C32C6" w:rsidRPr="004273BA">
        <w:rPr>
          <w:rFonts w:ascii="Times New Roman" w:hAnsi="Times New Roman" w:cs="Times New Roman"/>
          <w:b/>
          <w:sz w:val="28"/>
          <w:szCs w:val="28"/>
          <w:lang w:val="uz-Cyrl-UZ"/>
        </w:rPr>
        <w:t>4</w:t>
      </w:r>
      <w:r w:rsidRPr="004273BA">
        <w:rPr>
          <w:rFonts w:ascii="Times New Roman" w:hAnsi="Times New Roman" w:cs="Times New Roman"/>
          <w:b/>
          <w:sz w:val="28"/>
          <w:szCs w:val="28"/>
          <w:lang w:val="en-US"/>
        </w:rPr>
        <w:t xml:space="preserve">.2025 </w:t>
      </w:r>
      <w:r w:rsidRPr="004273BA">
        <w:rPr>
          <w:rFonts w:ascii="Times New Roman" w:hAnsi="Times New Roman" w:cs="Times New Roman"/>
          <w:b/>
          <w:sz w:val="28"/>
          <w:szCs w:val="28"/>
          <w:lang w:val="uz-Cyrl-UZ"/>
        </w:rPr>
        <w:t>йил</w:t>
      </w:r>
    </w:p>
    <w:sectPr w:rsidR="00B26603" w:rsidRPr="004273BA" w:rsidSect="00627C63">
      <w:pgSz w:w="11906" w:h="16838"/>
      <w:pgMar w:top="990" w:right="850" w:bottom="99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168B"/>
    <w:multiLevelType w:val="hybridMultilevel"/>
    <w:tmpl w:val="04E6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C294B"/>
    <w:multiLevelType w:val="hybridMultilevel"/>
    <w:tmpl w:val="50E4CBD4"/>
    <w:lvl w:ilvl="0" w:tplc="48BCAB90">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47D21845"/>
    <w:multiLevelType w:val="hybridMultilevel"/>
    <w:tmpl w:val="1F486F76"/>
    <w:lvl w:ilvl="0" w:tplc="687E0388">
      <w:start w:val="1"/>
      <w:numFmt w:val="decimal"/>
      <w:lvlText w:val="%1."/>
      <w:lvlJc w:val="left"/>
      <w:pPr>
        <w:ind w:left="1779" w:hanging="360"/>
      </w:pPr>
      <w:rPr>
        <w:rFonts w:hint="default"/>
        <w:b/>
        <w:sz w:val="28"/>
      </w:rPr>
    </w:lvl>
    <w:lvl w:ilvl="1" w:tplc="04190019">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16cid:durableId="1933270992">
    <w:abstractNumId w:val="2"/>
  </w:num>
  <w:num w:numId="2" w16cid:durableId="690180337">
    <w:abstractNumId w:val="1"/>
  </w:num>
  <w:num w:numId="3" w16cid:durableId="24453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E46"/>
    <w:rsid w:val="0000647C"/>
    <w:rsid w:val="00022590"/>
    <w:rsid w:val="00031CC0"/>
    <w:rsid w:val="00045521"/>
    <w:rsid w:val="00074F70"/>
    <w:rsid w:val="00077D65"/>
    <w:rsid w:val="000A4D45"/>
    <w:rsid w:val="000A5F0B"/>
    <w:rsid w:val="000B60D1"/>
    <w:rsid w:val="000C76E0"/>
    <w:rsid w:val="000F7AB7"/>
    <w:rsid w:val="0010574C"/>
    <w:rsid w:val="00154A80"/>
    <w:rsid w:val="00156A42"/>
    <w:rsid w:val="0017708D"/>
    <w:rsid w:val="00195499"/>
    <w:rsid w:val="001B2415"/>
    <w:rsid w:val="001C61B2"/>
    <w:rsid w:val="001D6A90"/>
    <w:rsid w:val="001E31E4"/>
    <w:rsid w:val="001F35F6"/>
    <w:rsid w:val="0021078A"/>
    <w:rsid w:val="002640F1"/>
    <w:rsid w:val="0027044A"/>
    <w:rsid w:val="002735B0"/>
    <w:rsid w:val="00277805"/>
    <w:rsid w:val="00283C9D"/>
    <w:rsid w:val="00284014"/>
    <w:rsid w:val="002B34F3"/>
    <w:rsid w:val="002B5C1B"/>
    <w:rsid w:val="002C32C6"/>
    <w:rsid w:val="00306E9D"/>
    <w:rsid w:val="00334245"/>
    <w:rsid w:val="003528CB"/>
    <w:rsid w:val="00360894"/>
    <w:rsid w:val="00376DA7"/>
    <w:rsid w:val="003B17BF"/>
    <w:rsid w:val="003B6583"/>
    <w:rsid w:val="004108B7"/>
    <w:rsid w:val="004273BA"/>
    <w:rsid w:val="00435630"/>
    <w:rsid w:val="004357A6"/>
    <w:rsid w:val="00437BBE"/>
    <w:rsid w:val="004569F5"/>
    <w:rsid w:val="00474F93"/>
    <w:rsid w:val="00486A42"/>
    <w:rsid w:val="00492197"/>
    <w:rsid w:val="004A4529"/>
    <w:rsid w:val="005038B7"/>
    <w:rsid w:val="00541F4A"/>
    <w:rsid w:val="00544A0F"/>
    <w:rsid w:val="005C5E44"/>
    <w:rsid w:val="005E11DF"/>
    <w:rsid w:val="00601442"/>
    <w:rsid w:val="00612817"/>
    <w:rsid w:val="00617A6B"/>
    <w:rsid w:val="006233AD"/>
    <w:rsid w:val="00627C63"/>
    <w:rsid w:val="0064253C"/>
    <w:rsid w:val="00643BA7"/>
    <w:rsid w:val="00661928"/>
    <w:rsid w:val="00664D62"/>
    <w:rsid w:val="00667DD6"/>
    <w:rsid w:val="006705E3"/>
    <w:rsid w:val="00671505"/>
    <w:rsid w:val="0067182C"/>
    <w:rsid w:val="00684BE2"/>
    <w:rsid w:val="006B4B20"/>
    <w:rsid w:val="006D3353"/>
    <w:rsid w:val="007014C3"/>
    <w:rsid w:val="007344AC"/>
    <w:rsid w:val="007532DC"/>
    <w:rsid w:val="007732D7"/>
    <w:rsid w:val="007744B4"/>
    <w:rsid w:val="007C1224"/>
    <w:rsid w:val="008049B3"/>
    <w:rsid w:val="0081612F"/>
    <w:rsid w:val="00821F3A"/>
    <w:rsid w:val="008721D7"/>
    <w:rsid w:val="008777A6"/>
    <w:rsid w:val="00882C83"/>
    <w:rsid w:val="00897F5B"/>
    <w:rsid w:val="008B0E4D"/>
    <w:rsid w:val="008B3720"/>
    <w:rsid w:val="008C722D"/>
    <w:rsid w:val="008D16B5"/>
    <w:rsid w:val="008F39D1"/>
    <w:rsid w:val="00901170"/>
    <w:rsid w:val="009050FA"/>
    <w:rsid w:val="009077B2"/>
    <w:rsid w:val="00913E70"/>
    <w:rsid w:val="00934D83"/>
    <w:rsid w:val="009560BC"/>
    <w:rsid w:val="00985B60"/>
    <w:rsid w:val="009D3D25"/>
    <w:rsid w:val="009D6FD7"/>
    <w:rsid w:val="009E6487"/>
    <w:rsid w:val="009F2875"/>
    <w:rsid w:val="009F7FEB"/>
    <w:rsid w:val="00A516FE"/>
    <w:rsid w:val="00A93A7F"/>
    <w:rsid w:val="00AA18AF"/>
    <w:rsid w:val="00AA6DAE"/>
    <w:rsid w:val="00AB0616"/>
    <w:rsid w:val="00AB46B2"/>
    <w:rsid w:val="00AB57A5"/>
    <w:rsid w:val="00AD1403"/>
    <w:rsid w:val="00AE42A3"/>
    <w:rsid w:val="00AF5EE3"/>
    <w:rsid w:val="00B1443F"/>
    <w:rsid w:val="00B20F56"/>
    <w:rsid w:val="00B26603"/>
    <w:rsid w:val="00B27EC9"/>
    <w:rsid w:val="00B67C41"/>
    <w:rsid w:val="00BB1DED"/>
    <w:rsid w:val="00BC6DE5"/>
    <w:rsid w:val="00BD6401"/>
    <w:rsid w:val="00BF6E46"/>
    <w:rsid w:val="00C1467B"/>
    <w:rsid w:val="00C26D45"/>
    <w:rsid w:val="00C41F13"/>
    <w:rsid w:val="00C4291E"/>
    <w:rsid w:val="00C47FE4"/>
    <w:rsid w:val="00C529FB"/>
    <w:rsid w:val="00CE335C"/>
    <w:rsid w:val="00CF1F51"/>
    <w:rsid w:val="00CF566D"/>
    <w:rsid w:val="00D442BA"/>
    <w:rsid w:val="00D55BB6"/>
    <w:rsid w:val="00D80BB9"/>
    <w:rsid w:val="00D937DC"/>
    <w:rsid w:val="00DA427B"/>
    <w:rsid w:val="00DA76D4"/>
    <w:rsid w:val="00DC6B2D"/>
    <w:rsid w:val="00E0369A"/>
    <w:rsid w:val="00E34E70"/>
    <w:rsid w:val="00E35684"/>
    <w:rsid w:val="00E5666D"/>
    <w:rsid w:val="00E574DC"/>
    <w:rsid w:val="00E7058D"/>
    <w:rsid w:val="00E728D1"/>
    <w:rsid w:val="00E83A03"/>
    <w:rsid w:val="00EA3FF2"/>
    <w:rsid w:val="00EB7F74"/>
    <w:rsid w:val="00EE497C"/>
    <w:rsid w:val="00EE5450"/>
    <w:rsid w:val="00EE5E20"/>
    <w:rsid w:val="00EE708D"/>
    <w:rsid w:val="00EE7EEC"/>
    <w:rsid w:val="00F328CC"/>
    <w:rsid w:val="00F83D18"/>
    <w:rsid w:val="00FE534B"/>
    <w:rsid w:val="00FF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0E042-FBDA-4C98-990F-56F15BD8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57A6"/>
    <w:pPr>
      <w:ind w:left="720"/>
      <w:contextualSpacing/>
    </w:pPr>
  </w:style>
  <w:style w:type="paragraph" w:styleId="a5">
    <w:name w:val="Balloon Text"/>
    <w:basedOn w:val="a"/>
    <w:link w:val="a6"/>
    <w:uiPriority w:val="99"/>
    <w:semiHidden/>
    <w:unhideWhenUsed/>
    <w:rsid w:val="00A516FE"/>
    <w:pPr>
      <w:spacing w:after="0"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A516FE"/>
    <w:rPr>
      <w:rFonts w:ascii="Segoe UI" w:eastAsia="Calibri" w:hAnsi="Segoe UI" w:cs="Segoe UI"/>
      <w:sz w:val="18"/>
      <w:szCs w:val="18"/>
    </w:rPr>
  </w:style>
  <w:style w:type="character" w:styleId="a7">
    <w:name w:val="Hyperlink"/>
    <w:basedOn w:val="a0"/>
    <w:uiPriority w:val="99"/>
    <w:unhideWhenUsed/>
    <w:rsid w:val="00E7058D"/>
    <w:rPr>
      <w:color w:val="0563C1" w:themeColor="hyperlink"/>
      <w:u w:val="single"/>
    </w:rPr>
  </w:style>
  <w:style w:type="character" w:styleId="a8">
    <w:name w:val="Unresolved Mention"/>
    <w:basedOn w:val="a0"/>
    <w:uiPriority w:val="99"/>
    <w:semiHidden/>
    <w:unhideWhenUsed/>
    <w:rsid w:val="00E70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61759">
      <w:bodyDiv w:val="1"/>
      <w:marLeft w:val="0"/>
      <w:marRight w:val="0"/>
      <w:marTop w:val="0"/>
      <w:marBottom w:val="0"/>
      <w:divBdr>
        <w:top w:val="none" w:sz="0" w:space="0" w:color="auto"/>
        <w:left w:val="none" w:sz="0" w:space="0" w:color="auto"/>
        <w:bottom w:val="none" w:sz="0" w:space="0" w:color="auto"/>
        <w:right w:val="none" w:sz="0" w:space="0" w:color="auto"/>
      </w:divBdr>
    </w:div>
    <w:div w:id="63460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artnoma.dtsj.u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E4E8-7676-4242-83AC-0907492E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166</cp:revision>
  <cp:lastPrinted>2025-04-18T10:27:00Z</cp:lastPrinted>
  <dcterms:created xsi:type="dcterms:W3CDTF">2024-08-06T11:32:00Z</dcterms:created>
  <dcterms:modified xsi:type="dcterms:W3CDTF">2025-04-25T09:03:00Z</dcterms:modified>
</cp:coreProperties>
</file>